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F82F04">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F82F04">
      <w:pPr>
        <w:spacing w:after="0" w:line="240" w:lineRule="auto"/>
        <w:ind w:firstLine="567"/>
        <w:jc w:val="both"/>
        <w:rPr>
          <w:rFonts w:ascii="Calibri Light" w:hAnsi="Calibri Light" w:cs="Calibri Light"/>
          <w:sz w:val="22"/>
          <w:szCs w:val="22"/>
        </w:rPr>
      </w:pPr>
    </w:p>
    <w:p w14:paraId="4BBDAC7E" w14:textId="77777777" w:rsidR="00A1568B" w:rsidRPr="0055015E" w:rsidRDefault="00A1568B" w:rsidP="00F82F04">
      <w:pPr>
        <w:spacing w:after="0" w:line="240" w:lineRule="auto"/>
        <w:ind w:firstLine="567"/>
        <w:jc w:val="both"/>
        <w:rPr>
          <w:rFonts w:ascii="Calibri Light" w:hAnsi="Calibri Light" w:cs="Calibri Light"/>
          <w:sz w:val="22"/>
          <w:szCs w:val="22"/>
        </w:rPr>
      </w:pPr>
    </w:p>
    <w:p w14:paraId="2588F3A0" w14:textId="77777777" w:rsidR="00F82F04" w:rsidRPr="00934F1B" w:rsidRDefault="00F82F04" w:rsidP="00F82F04">
      <w:pPr>
        <w:spacing w:after="0" w:line="240" w:lineRule="auto"/>
        <w:outlineLvl w:val="0"/>
        <w:rPr>
          <w:rFonts w:asciiTheme="majorHAnsi" w:hAnsiTheme="majorHAnsi" w:cstheme="majorHAnsi"/>
          <w:iCs/>
          <w:sz w:val="18"/>
          <w:szCs w:val="18"/>
        </w:rPr>
      </w:pPr>
      <w:bookmarkStart w:id="1" w:name="_Toc86135564"/>
    </w:p>
    <w:p w14:paraId="4DCFBE8D" w14:textId="15D2FA60" w:rsidR="00F82F04" w:rsidRPr="00303FB4" w:rsidRDefault="00CB5CB2" w:rsidP="00F82F04">
      <w:pPr>
        <w:spacing w:after="0" w:line="240" w:lineRule="auto"/>
        <w:jc w:val="center"/>
        <w:outlineLvl w:val="0"/>
        <w:rPr>
          <w:rFonts w:asciiTheme="majorHAnsi" w:hAnsiTheme="majorHAnsi" w:cstheme="majorHAnsi"/>
          <w:b/>
          <w:sz w:val="22"/>
          <w:szCs w:val="22"/>
        </w:rPr>
      </w:pPr>
      <w:r w:rsidRPr="00CB5CB2">
        <w:rPr>
          <w:rFonts w:asciiTheme="majorHAnsi" w:hAnsiTheme="majorHAnsi" w:cstheme="majorHAnsi"/>
          <w:b/>
          <w:caps/>
          <w:sz w:val="24"/>
          <w:szCs w:val="22"/>
        </w:rPr>
        <w:t>Nuotekų valyklos Šiūparių k. Dovilų sen., Klaipėdos raj. sav. projektavimas ir statyba</w:t>
      </w:r>
      <w:r w:rsidR="00F82F04" w:rsidRPr="00303FB4">
        <w:rPr>
          <w:rFonts w:asciiTheme="majorHAnsi" w:hAnsiTheme="majorHAnsi" w:cstheme="majorHAnsi"/>
          <w:b/>
          <w:sz w:val="22"/>
          <w:szCs w:val="22"/>
        </w:rPr>
        <w:t xml:space="preserve">DARBŲ </w:t>
      </w:r>
      <w:r w:rsidR="00F82F04" w:rsidRPr="00303FB4">
        <w:rPr>
          <w:rFonts w:asciiTheme="majorHAnsi" w:hAnsiTheme="majorHAnsi" w:cstheme="majorHAnsi"/>
          <w:b/>
          <w:caps/>
          <w:sz w:val="22"/>
          <w:szCs w:val="22"/>
        </w:rPr>
        <w:t>pirkimo</w:t>
      </w:r>
      <w:r w:rsidR="00F82F04" w:rsidRPr="00303FB4">
        <w:rPr>
          <w:rFonts w:asciiTheme="majorHAnsi" w:hAnsiTheme="majorHAnsi" w:cstheme="majorHAnsi"/>
          <w:b/>
          <w:sz w:val="22"/>
          <w:szCs w:val="22"/>
        </w:rPr>
        <w:t>–PARDAVIMO SUTARTIS Nr. ________</w:t>
      </w:r>
    </w:p>
    <w:p w14:paraId="35CE0961" w14:textId="77777777" w:rsidR="00F82F04" w:rsidRPr="00303FB4" w:rsidRDefault="00F82F04" w:rsidP="00F82F04">
      <w:pPr>
        <w:spacing w:after="0" w:line="240" w:lineRule="auto"/>
        <w:jc w:val="center"/>
        <w:rPr>
          <w:rFonts w:asciiTheme="majorHAnsi" w:hAnsiTheme="majorHAnsi" w:cstheme="majorHAnsi"/>
          <w:sz w:val="22"/>
          <w:szCs w:val="22"/>
        </w:rPr>
      </w:pPr>
    </w:p>
    <w:p w14:paraId="16D41C4E" w14:textId="77777777" w:rsidR="00F82F04" w:rsidRPr="00303FB4" w:rsidRDefault="00F82F04" w:rsidP="00F82F04">
      <w:pPr>
        <w:spacing w:after="0" w:line="240" w:lineRule="auto"/>
        <w:jc w:val="center"/>
        <w:outlineLvl w:val="0"/>
        <w:rPr>
          <w:rFonts w:asciiTheme="majorHAnsi" w:hAnsiTheme="majorHAnsi" w:cstheme="majorHAnsi"/>
          <w:b/>
          <w:sz w:val="22"/>
          <w:szCs w:val="22"/>
        </w:rPr>
      </w:pPr>
    </w:p>
    <w:p w14:paraId="624E876B" w14:textId="77777777" w:rsidR="00F82F04" w:rsidRPr="00303FB4" w:rsidRDefault="00F82F04" w:rsidP="00F82F0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SPECIALIOSIOS SĄLYGOS</w:t>
      </w:r>
    </w:p>
    <w:p w14:paraId="79ADFEB7" w14:textId="77777777" w:rsidR="00F82F04" w:rsidRPr="00303FB4" w:rsidRDefault="00F82F04" w:rsidP="00F82F04">
      <w:pPr>
        <w:spacing w:after="0" w:line="240" w:lineRule="auto"/>
        <w:jc w:val="center"/>
        <w:rPr>
          <w:rFonts w:asciiTheme="majorHAnsi" w:hAnsiTheme="majorHAnsi" w:cstheme="majorHAnsi"/>
          <w:b/>
          <w:sz w:val="22"/>
          <w:szCs w:val="22"/>
        </w:rPr>
      </w:pPr>
    </w:p>
    <w:p w14:paraId="2311B36F" w14:textId="77777777" w:rsidR="00F82F04" w:rsidRPr="00303FB4" w:rsidRDefault="00F82F04" w:rsidP="00F82F04">
      <w:pPr>
        <w:spacing w:after="0" w:line="240" w:lineRule="auto"/>
        <w:ind w:right="-1544"/>
        <w:jc w:val="center"/>
        <w:rPr>
          <w:rFonts w:asciiTheme="majorHAnsi" w:hAnsiTheme="majorHAnsi" w:cstheme="majorHAnsi"/>
          <w:b/>
          <w:sz w:val="22"/>
          <w:szCs w:val="22"/>
        </w:rPr>
      </w:pPr>
      <w:r w:rsidRPr="00303FB4">
        <w:rPr>
          <w:rFonts w:asciiTheme="majorHAnsi" w:hAnsiTheme="majorHAnsi" w:cstheme="majorHAnsi"/>
          <w:b/>
          <w:sz w:val="22"/>
          <w:szCs w:val="22"/>
        </w:rPr>
        <w:t>Du tūkstančiai ____ metų ______ mėnesio _______ diena, Klaipėda</w:t>
      </w:r>
    </w:p>
    <w:p w14:paraId="791D7406" w14:textId="77777777" w:rsidR="00F82F04" w:rsidRPr="00303FB4" w:rsidRDefault="00F82F04" w:rsidP="00F82F04">
      <w:pPr>
        <w:spacing w:after="0" w:line="240" w:lineRule="auto"/>
        <w:ind w:right="-1544"/>
        <w:jc w:val="both"/>
        <w:rPr>
          <w:rFonts w:asciiTheme="majorHAnsi" w:hAnsiTheme="majorHAnsi" w:cstheme="majorHAnsi"/>
          <w:b/>
          <w:sz w:val="22"/>
          <w:szCs w:val="22"/>
        </w:rPr>
      </w:pPr>
    </w:p>
    <w:p w14:paraId="79F90E0D" w14:textId="77777777" w:rsidR="00F82F04" w:rsidRPr="00303FB4" w:rsidRDefault="00F82F04" w:rsidP="00F82F04">
      <w:pPr>
        <w:spacing w:after="0" w:line="240" w:lineRule="auto"/>
        <w:ind w:right="16"/>
        <w:jc w:val="both"/>
        <w:rPr>
          <w:rFonts w:asciiTheme="majorHAnsi" w:hAnsiTheme="majorHAnsi" w:cstheme="majorHAnsi"/>
          <w:sz w:val="22"/>
          <w:szCs w:val="22"/>
        </w:rPr>
      </w:pPr>
      <w:bookmarkStart w:id="2" w:name="_Hlk65480192"/>
      <w:r w:rsidRPr="00303FB4">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 veikiančio pagal </w:t>
      </w:r>
      <w:bookmarkEnd w:id="2"/>
      <w:r w:rsidRPr="00303FB4">
        <w:rPr>
          <w:rFonts w:asciiTheme="majorHAnsi" w:hAnsiTheme="majorHAnsi" w:cstheme="majorHAnsi"/>
          <w:sz w:val="22"/>
          <w:szCs w:val="22"/>
        </w:rPr>
        <w:t>........................ (toliau – Užsakovas), ir</w:t>
      </w:r>
    </w:p>
    <w:p w14:paraId="629CFCEF" w14:textId="77777777" w:rsidR="00F82F04" w:rsidRPr="00303FB4" w:rsidRDefault="00F82F04" w:rsidP="00F82F04">
      <w:pPr>
        <w:spacing w:after="0" w:line="240" w:lineRule="auto"/>
        <w:ind w:right="-1544"/>
        <w:jc w:val="both"/>
        <w:rPr>
          <w:rFonts w:asciiTheme="majorHAnsi" w:hAnsiTheme="majorHAnsi" w:cstheme="majorHAnsi"/>
          <w:sz w:val="22"/>
          <w:szCs w:val="22"/>
        </w:rPr>
      </w:pPr>
    </w:p>
    <w:p w14:paraId="3BA0528A" w14:textId="77777777" w:rsidR="00F82F04" w:rsidRPr="00303FB4" w:rsidRDefault="00F82F04" w:rsidP="00F82F04">
      <w:pPr>
        <w:spacing w:after="0" w:line="240" w:lineRule="auto"/>
        <w:ind w:right="16"/>
        <w:jc w:val="both"/>
        <w:rPr>
          <w:rFonts w:asciiTheme="majorHAnsi" w:hAnsiTheme="majorHAnsi" w:cstheme="majorHAnsi"/>
          <w:spacing w:val="-8"/>
          <w:sz w:val="22"/>
          <w:szCs w:val="22"/>
        </w:rPr>
      </w:pPr>
      <w:r w:rsidRPr="00303FB4">
        <w:rPr>
          <w:rFonts w:asciiTheme="majorHAnsi" w:hAnsiTheme="majorHAnsi" w:cstheme="majorHAnsi"/>
          <w:sz w:val="22"/>
          <w:szCs w:val="22"/>
        </w:rPr>
        <w:t>..................................................., juridinio asmens kodas ................................., kurio registruota buveinė yra ........................................, duomenys apie įmonę kaupiami ir saugomi Lietuvos Respublikos juridinių asmenų registre, atstovaujama ............................................................., veikiančio (-</w:t>
      </w:r>
      <w:proofErr w:type="spellStart"/>
      <w:r w:rsidRPr="00303FB4">
        <w:rPr>
          <w:rFonts w:asciiTheme="majorHAnsi" w:hAnsiTheme="majorHAnsi" w:cstheme="majorHAnsi"/>
          <w:sz w:val="22"/>
          <w:szCs w:val="22"/>
        </w:rPr>
        <w:t>ios</w:t>
      </w:r>
      <w:proofErr w:type="spellEnd"/>
      <w:r w:rsidRPr="00303FB4">
        <w:rPr>
          <w:rFonts w:asciiTheme="majorHAnsi" w:hAnsiTheme="majorHAnsi" w:cstheme="majorHAnsi"/>
          <w:sz w:val="22"/>
          <w:szCs w:val="22"/>
        </w:rPr>
        <w:t xml:space="preserve">) pagal ....................................... (toliau – Rangovas), </w:t>
      </w:r>
      <w:r w:rsidRPr="00303FB4">
        <w:rPr>
          <w:rFonts w:asciiTheme="majorHAnsi" w:hAnsiTheme="majorHAnsi" w:cstheme="majorHAnsi"/>
          <w:spacing w:val="-8"/>
          <w:sz w:val="22"/>
          <w:szCs w:val="22"/>
        </w:rPr>
        <w:t>toliau kartu šioje darbų pirkimo–pardavimo sutartyje vadinami „Šalimis“, o kiekvienas atskirai – „Šalimi“,</w:t>
      </w:r>
    </w:p>
    <w:p w14:paraId="7C05A859" w14:textId="315FE680" w:rsidR="00F82F04" w:rsidRPr="00303FB4" w:rsidRDefault="00F82F04" w:rsidP="00F82F04">
      <w:pPr>
        <w:spacing w:after="0" w:line="240" w:lineRule="auto"/>
        <w:ind w:right="16"/>
        <w:jc w:val="both"/>
        <w:rPr>
          <w:rFonts w:asciiTheme="majorHAnsi" w:hAnsiTheme="majorHAnsi" w:cstheme="majorHAnsi"/>
          <w:sz w:val="22"/>
          <w:szCs w:val="22"/>
        </w:rPr>
      </w:pPr>
      <w:r w:rsidRPr="00303FB4">
        <w:rPr>
          <w:rFonts w:asciiTheme="majorHAnsi" w:hAnsiTheme="majorHAnsi" w:cstheme="majorHAnsi"/>
          <w:i/>
          <w:color w:val="0070C0"/>
          <w:sz w:val="22"/>
          <w:szCs w:val="22"/>
        </w:rPr>
        <w:t>jei tai ūkio subjektų grupė –atitinkami duomenys apie kiekvieną partnerį)</w:t>
      </w:r>
    </w:p>
    <w:p w14:paraId="00184AC2" w14:textId="2A69E75E" w:rsidR="00F82F04" w:rsidRPr="00303FB4" w:rsidRDefault="00F82F04" w:rsidP="00F82F04">
      <w:pPr>
        <w:pStyle w:val="Body2"/>
        <w:spacing w:after="0"/>
        <w:rPr>
          <w:rFonts w:asciiTheme="majorHAnsi" w:hAnsiTheme="majorHAnsi" w:cstheme="majorHAnsi"/>
        </w:rPr>
      </w:pPr>
      <w:r w:rsidRPr="00303FB4">
        <w:rPr>
          <w:rFonts w:asciiTheme="majorHAnsi" w:hAnsiTheme="majorHAnsi" w:cstheme="majorHAnsi"/>
        </w:rPr>
        <w:t xml:space="preserve">sudarė šią darbų pirkimo–pardavimo sutartį, toliau vadinamą „Sutartimi“, </w:t>
      </w:r>
      <w:bookmarkStart w:id="3" w:name="_Hlk65758626"/>
      <w:r w:rsidRPr="00303FB4">
        <w:rPr>
          <w:rFonts w:asciiTheme="majorHAnsi" w:hAnsiTheme="majorHAnsi" w:cstheme="majorHAnsi"/>
        </w:rPr>
        <w:t xml:space="preserve">vadovaujantis </w:t>
      </w:r>
      <w:r>
        <w:rPr>
          <w:rFonts w:asciiTheme="majorHAnsi" w:hAnsiTheme="majorHAnsi" w:cstheme="majorHAnsi"/>
        </w:rPr>
        <w:t>atviro konkurso (supaprastintas pirkimas)</w:t>
      </w:r>
      <w:r w:rsidRPr="00303FB4">
        <w:rPr>
          <w:rFonts w:asciiTheme="majorHAnsi" w:hAnsiTheme="majorHAnsi" w:cstheme="majorHAnsi"/>
        </w:rPr>
        <w:t xml:space="preserve">būdu atlikto viešojo pirkimo </w:t>
      </w:r>
      <w:r w:rsidRPr="0061096D">
        <w:rPr>
          <w:rFonts w:asciiTheme="majorHAnsi" w:hAnsiTheme="majorHAnsi" w:cstheme="majorHAnsi"/>
        </w:rPr>
        <w:t>„</w:t>
      </w:r>
      <w:r w:rsidR="00CB5CB2" w:rsidRPr="00CB5CB2">
        <w:rPr>
          <w:rFonts w:asciiTheme="majorHAnsi" w:eastAsia="Times New Roman" w:hAnsiTheme="majorHAnsi" w:cstheme="majorHAnsi"/>
          <w:iCs/>
          <w:color w:val="auto"/>
          <w:bdr w:val="none" w:sz="0" w:space="0" w:color="auto"/>
          <w:lang w:eastAsia="en-US"/>
        </w:rPr>
        <w:t xml:space="preserve">Nuotekų valyklos </w:t>
      </w:r>
      <w:proofErr w:type="spellStart"/>
      <w:r w:rsidR="00CB5CB2" w:rsidRPr="00CB5CB2">
        <w:rPr>
          <w:rFonts w:asciiTheme="majorHAnsi" w:eastAsia="Times New Roman" w:hAnsiTheme="majorHAnsi" w:cstheme="majorHAnsi"/>
          <w:iCs/>
          <w:color w:val="auto"/>
          <w:bdr w:val="none" w:sz="0" w:space="0" w:color="auto"/>
          <w:lang w:eastAsia="en-US"/>
        </w:rPr>
        <w:t>Šiūparių</w:t>
      </w:r>
      <w:proofErr w:type="spellEnd"/>
      <w:r w:rsidR="00CB5CB2" w:rsidRPr="00CB5CB2">
        <w:rPr>
          <w:rFonts w:asciiTheme="majorHAnsi" w:eastAsia="Times New Roman" w:hAnsiTheme="majorHAnsi" w:cstheme="majorHAnsi"/>
          <w:iCs/>
          <w:color w:val="auto"/>
          <w:bdr w:val="none" w:sz="0" w:space="0" w:color="auto"/>
          <w:lang w:eastAsia="en-US"/>
        </w:rPr>
        <w:t xml:space="preserve"> k. Dovilų sen., Klaipėdos raj. sav. projektavimas ir statyba</w:t>
      </w:r>
      <w:r w:rsidRPr="0061096D">
        <w:rPr>
          <w:rFonts w:asciiTheme="majorHAnsi" w:eastAsia="Times New Roman" w:hAnsiTheme="majorHAnsi" w:cstheme="majorHAnsi"/>
          <w:iCs/>
          <w:color w:val="auto"/>
          <w:bdr w:val="none" w:sz="0" w:space="0" w:color="auto"/>
          <w:lang w:eastAsia="en-US"/>
        </w:rPr>
        <w:t>“</w:t>
      </w:r>
      <w:r w:rsidR="006A1E9B">
        <w:rPr>
          <w:rFonts w:asciiTheme="majorHAnsi" w:eastAsia="Times New Roman" w:hAnsiTheme="majorHAnsi" w:cstheme="majorHAnsi"/>
          <w:iCs/>
          <w:color w:val="auto"/>
          <w:bdr w:val="none" w:sz="0" w:space="0" w:color="auto"/>
          <w:lang w:eastAsia="en-US"/>
        </w:rPr>
        <w:t xml:space="preserve"> </w:t>
      </w:r>
      <w:r w:rsidR="006A1E9B" w:rsidRPr="006A1E9B">
        <w:rPr>
          <w:rFonts w:asciiTheme="majorHAnsi" w:eastAsia="Times New Roman" w:hAnsiTheme="majorHAnsi" w:cstheme="majorHAnsi"/>
          <w:iCs/>
          <w:color w:val="4472C4" w:themeColor="accent1"/>
          <w:bdr w:val="none" w:sz="0" w:space="0" w:color="auto"/>
          <w:lang w:eastAsia="en-US"/>
        </w:rPr>
        <w:t>(pirkimo ID.        )</w:t>
      </w:r>
      <w:r w:rsidRPr="006A1E9B">
        <w:rPr>
          <w:rFonts w:asciiTheme="majorHAnsi" w:eastAsia="Times New Roman" w:hAnsiTheme="majorHAnsi" w:cstheme="majorHAnsi"/>
          <w:iCs/>
          <w:color w:val="4472C4" w:themeColor="accent1"/>
          <w:bdr w:val="none" w:sz="0" w:space="0" w:color="auto"/>
          <w:lang w:eastAsia="en-US"/>
        </w:rPr>
        <w:t xml:space="preserve"> </w:t>
      </w:r>
      <w:r w:rsidRPr="0061096D">
        <w:rPr>
          <w:rFonts w:asciiTheme="majorHAnsi" w:hAnsiTheme="majorHAnsi" w:cstheme="majorHAnsi"/>
          <w:iCs/>
          <w:color w:val="auto"/>
        </w:rPr>
        <w:t>sąlygomis</w:t>
      </w:r>
      <w:r w:rsidRPr="0061096D">
        <w:rPr>
          <w:rFonts w:asciiTheme="majorHAnsi" w:hAnsiTheme="majorHAnsi" w:cstheme="majorHAnsi"/>
          <w:color w:val="auto"/>
        </w:rPr>
        <w:t xml:space="preserve"> </w:t>
      </w:r>
      <w:r w:rsidRPr="00303FB4">
        <w:rPr>
          <w:rFonts w:asciiTheme="majorHAnsi" w:hAnsiTheme="majorHAnsi" w:cstheme="majorHAnsi"/>
          <w:lang w:val="es-ES_tradnl"/>
        </w:rPr>
        <w:t xml:space="preserve">ir </w:t>
      </w:r>
      <w:r w:rsidRPr="00303FB4">
        <w:rPr>
          <w:rFonts w:asciiTheme="majorHAnsi" w:hAnsiTheme="majorHAnsi" w:cstheme="majorHAnsi"/>
        </w:rPr>
        <w:t>susitarė dėl toliau išvardytų sąlygų</w:t>
      </w:r>
      <w:bookmarkEnd w:id="3"/>
      <w:r w:rsidRPr="00303FB4">
        <w:rPr>
          <w:rFonts w:asciiTheme="majorHAnsi" w:hAnsiTheme="majorHAnsi" w:cstheme="majorHAnsi"/>
        </w:rPr>
        <w:t>.</w:t>
      </w:r>
    </w:p>
    <w:p w14:paraId="3EF8A1A9" w14:textId="77777777" w:rsidR="00F82F04" w:rsidRPr="00303FB4" w:rsidRDefault="00F82F04" w:rsidP="00F82F04">
      <w:pPr>
        <w:spacing w:after="0" w:line="240" w:lineRule="auto"/>
        <w:ind w:right="16"/>
        <w:jc w:val="center"/>
        <w:rPr>
          <w:rFonts w:asciiTheme="majorHAnsi" w:hAnsiTheme="majorHAnsi" w:cstheme="majorHAnsi"/>
          <w:i/>
          <w:sz w:val="22"/>
          <w:szCs w:val="22"/>
        </w:rPr>
      </w:pPr>
    </w:p>
    <w:p w14:paraId="635E982D" w14:textId="77777777" w:rsidR="00F82F04" w:rsidRPr="00303FB4" w:rsidRDefault="00F82F04" w:rsidP="00F82F04">
      <w:pPr>
        <w:spacing w:after="0" w:line="240" w:lineRule="auto"/>
        <w:ind w:right="16"/>
        <w:jc w:val="center"/>
        <w:outlineLvl w:val="0"/>
        <w:rPr>
          <w:rFonts w:asciiTheme="majorHAnsi" w:hAnsiTheme="majorHAnsi" w:cstheme="majorHAnsi"/>
          <w:sz w:val="22"/>
          <w:szCs w:val="22"/>
        </w:rPr>
      </w:pPr>
      <w:r w:rsidRPr="00303FB4">
        <w:rPr>
          <w:rFonts w:asciiTheme="majorHAnsi" w:hAnsiTheme="majorHAnsi" w:cstheme="majorHAnsi"/>
          <w:b/>
          <w:sz w:val="22"/>
          <w:szCs w:val="22"/>
        </w:rPr>
        <w:t>1. Sutarties dalykas</w:t>
      </w:r>
    </w:p>
    <w:p w14:paraId="3F00DE46" w14:textId="77777777" w:rsidR="00F82F04" w:rsidRPr="00303FB4" w:rsidRDefault="00F82F04" w:rsidP="00F82F04">
      <w:pPr>
        <w:spacing w:after="0" w:line="240" w:lineRule="auto"/>
        <w:ind w:right="16"/>
        <w:outlineLvl w:val="0"/>
        <w:rPr>
          <w:rFonts w:asciiTheme="majorHAnsi" w:hAnsiTheme="majorHAnsi" w:cstheme="majorHAnsi"/>
          <w:b/>
          <w:sz w:val="22"/>
          <w:szCs w:val="22"/>
        </w:rPr>
      </w:pPr>
    </w:p>
    <w:p w14:paraId="1F5BFACC" w14:textId="708A1F9A" w:rsidR="00F82F04" w:rsidRPr="00303FB4" w:rsidRDefault="00F82F04" w:rsidP="00F82F04">
      <w:pPr>
        <w:tabs>
          <w:tab w:val="left" w:pos="567"/>
        </w:tabs>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1.1. Sutarties dalykas yra </w:t>
      </w:r>
      <w:r w:rsidR="00CB5CB2" w:rsidRPr="00CB5CB2">
        <w:rPr>
          <w:rFonts w:asciiTheme="majorHAnsi" w:hAnsiTheme="majorHAnsi" w:cstheme="majorHAnsi"/>
          <w:sz w:val="22"/>
          <w:szCs w:val="22"/>
        </w:rPr>
        <w:t xml:space="preserve">Nuotekų valyklos </w:t>
      </w:r>
      <w:proofErr w:type="spellStart"/>
      <w:r w:rsidR="00CB5CB2" w:rsidRPr="00CB5CB2">
        <w:rPr>
          <w:rFonts w:asciiTheme="majorHAnsi" w:hAnsiTheme="majorHAnsi" w:cstheme="majorHAnsi"/>
          <w:sz w:val="22"/>
          <w:szCs w:val="22"/>
        </w:rPr>
        <w:t>Šiūparių</w:t>
      </w:r>
      <w:proofErr w:type="spellEnd"/>
      <w:r w:rsidR="00CB5CB2" w:rsidRPr="00CB5CB2">
        <w:rPr>
          <w:rFonts w:asciiTheme="majorHAnsi" w:hAnsiTheme="majorHAnsi" w:cstheme="majorHAnsi"/>
          <w:sz w:val="22"/>
          <w:szCs w:val="22"/>
        </w:rPr>
        <w:t xml:space="preserve"> k. Dovilų sen., Klaipėdos raj. sav. projektavimas ir statyba</w:t>
      </w:r>
      <w:r>
        <w:rPr>
          <w:rFonts w:asciiTheme="majorHAnsi" w:hAnsiTheme="majorHAnsi" w:cstheme="majorHAnsi"/>
          <w:sz w:val="22"/>
          <w:szCs w:val="22"/>
        </w:rPr>
        <w:t xml:space="preserve"> </w:t>
      </w:r>
      <w:r w:rsidRPr="00303FB4">
        <w:rPr>
          <w:rFonts w:asciiTheme="majorHAnsi" w:hAnsiTheme="majorHAnsi" w:cstheme="majorHAnsi"/>
          <w:sz w:val="22"/>
          <w:szCs w:val="22"/>
        </w:rPr>
        <w:t>darbai  pagal Užsakovo užduotį</w:t>
      </w:r>
      <w:r w:rsidR="00CB5CB2">
        <w:rPr>
          <w:rFonts w:asciiTheme="majorHAnsi" w:hAnsiTheme="majorHAnsi" w:cstheme="majorHAnsi"/>
          <w:sz w:val="22"/>
          <w:szCs w:val="22"/>
        </w:rPr>
        <w:t xml:space="preserve">/techninę specifikaciją </w:t>
      </w:r>
      <w:r w:rsidRPr="00303FB4">
        <w:rPr>
          <w:rFonts w:asciiTheme="majorHAnsi" w:hAnsiTheme="majorHAnsi" w:cstheme="majorHAnsi"/>
          <w:sz w:val="22"/>
          <w:szCs w:val="22"/>
        </w:rPr>
        <w:t>(toliau – Darbai)</w:t>
      </w:r>
      <w:r w:rsidRPr="00303FB4">
        <w:rPr>
          <w:rFonts w:asciiTheme="majorHAnsi" w:hAnsiTheme="majorHAnsi" w:cstheme="majorHAnsi"/>
          <w:i/>
          <w:sz w:val="22"/>
          <w:szCs w:val="22"/>
        </w:rPr>
        <w:t>.</w:t>
      </w:r>
    </w:p>
    <w:p w14:paraId="146CFAB1" w14:textId="33DA1E82" w:rsidR="00CB5CB2" w:rsidRDefault="00F82F04" w:rsidP="00CB5CB2">
      <w:pPr>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1.2. Atliekamų Darbų techninė užduotis, apimtys pateikiami Sutarties specialiųjų sąlygų priede Nr. 1.</w:t>
      </w:r>
    </w:p>
    <w:p w14:paraId="5FDFBF41" w14:textId="2EE4A3CF" w:rsidR="00F82F04" w:rsidRPr="00CB5CB2" w:rsidRDefault="00F82F04" w:rsidP="00CB5CB2">
      <w:pPr>
        <w:spacing w:after="0" w:line="240" w:lineRule="auto"/>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1.3.  Darbai turi būti atlikti </w:t>
      </w:r>
      <w:proofErr w:type="spellStart"/>
      <w:r w:rsidR="00CB5CB2" w:rsidRPr="00E00332">
        <w:rPr>
          <w:rFonts w:asciiTheme="majorHAnsi" w:eastAsia="Calibri" w:hAnsiTheme="majorHAnsi" w:cstheme="majorHAnsi"/>
          <w:iCs/>
        </w:rPr>
        <w:t>Šiūparių</w:t>
      </w:r>
      <w:proofErr w:type="spellEnd"/>
      <w:r w:rsidR="00CB5CB2" w:rsidRPr="00E00332">
        <w:rPr>
          <w:rFonts w:asciiTheme="majorHAnsi" w:eastAsia="Calibri" w:hAnsiTheme="majorHAnsi" w:cstheme="majorHAnsi"/>
          <w:iCs/>
        </w:rPr>
        <w:t xml:space="preserve"> nuotekų valykla, </w:t>
      </w:r>
      <w:proofErr w:type="spellStart"/>
      <w:r w:rsidR="00CB5CB2" w:rsidRPr="00E00332">
        <w:rPr>
          <w:rFonts w:asciiTheme="majorHAnsi" w:eastAsia="Calibri" w:hAnsiTheme="majorHAnsi" w:cstheme="majorHAnsi"/>
          <w:iCs/>
        </w:rPr>
        <w:t>Šiūparių</w:t>
      </w:r>
      <w:proofErr w:type="spellEnd"/>
      <w:r w:rsidR="00CB5CB2" w:rsidRPr="00E00332">
        <w:rPr>
          <w:rFonts w:asciiTheme="majorHAnsi" w:eastAsia="Calibri" w:hAnsiTheme="majorHAnsi" w:cstheme="majorHAnsi"/>
          <w:iCs/>
        </w:rPr>
        <w:t xml:space="preserve"> km., Dovilų sen., Klaipėdos raj.</w:t>
      </w:r>
    </w:p>
    <w:p w14:paraId="25F5A6D2" w14:textId="77777777" w:rsidR="00F82F04" w:rsidRPr="00303FB4" w:rsidRDefault="00F82F04" w:rsidP="00F82F04">
      <w:pPr>
        <w:spacing w:after="0" w:line="240" w:lineRule="auto"/>
        <w:ind w:right="16" w:firstLine="360"/>
        <w:jc w:val="both"/>
        <w:rPr>
          <w:rFonts w:asciiTheme="majorHAnsi" w:hAnsiTheme="majorHAnsi" w:cstheme="majorHAnsi"/>
          <w:b/>
          <w:sz w:val="22"/>
          <w:szCs w:val="22"/>
        </w:rPr>
      </w:pPr>
    </w:p>
    <w:p w14:paraId="25B913EE" w14:textId="77777777" w:rsidR="00F82F04" w:rsidRPr="00303FB4" w:rsidRDefault="00F82F04" w:rsidP="25D09821">
      <w:pPr>
        <w:spacing w:after="0" w:line="240" w:lineRule="auto"/>
        <w:ind w:right="16"/>
        <w:jc w:val="center"/>
        <w:outlineLvl w:val="0"/>
        <w:rPr>
          <w:rFonts w:asciiTheme="majorHAnsi" w:hAnsiTheme="majorHAnsi" w:cstheme="majorBidi"/>
          <w:b/>
          <w:bCs/>
          <w:sz w:val="22"/>
          <w:szCs w:val="22"/>
        </w:rPr>
      </w:pPr>
      <w:r w:rsidRPr="25D09821">
        <w:rPr>
          <w:rFonts w:asciiTheme="majorHAnsi" w:hAnsiTheme="majorHAnsi" w:cstheme="majorBidi"/>
          <w:b/>
          <w:bCs/>
          <w:sz w:val="22"/>
          <w:szCs w:val="22"/>
        </w:rPr>
        <w:t>2. Sutarties galiojimas, vykdymo pradžia, trukmė, terminai ir sustabdymas</w:t>
      </w:r>
    </w:p>
    <w:p w14:paraId="483E59D7" w14:textId="77777777" w:rsidR="00F82F04" w:rsidRPr="00303FB4" w:rsidRDefault="00F82F04" w:rsidP="00F82F04">
      <w:pPr>
        <w:spacing w:after="0" w:line="240" w:lineRule="auto"/>
        <w:ind w:right="16"/>
        <w:jc w:val="center"/>
        <w:outlineLvl w:val="0"/>
        <w:rPr>
          <w:rFonts w:asciiTheme="majorHAnsi" w:hAnsiTheme="majorHAnsi" w:cstheme="majorHAnsi"/>
          <w:b/>
          <w:sz w:val="22"/>
          <w:szCs w:val="22"/>
        </w:rPr>
      </w:pPr>
    </w:p>
    <w:p w14:paraId="45127950" w14:textId="0F3478D2" w:rsidR="00CB5CB2" w:rsidRPr="00731404" w:rsidRDefault="00CB5CB2" w:rsidP="00731404">
      <w:pPr>
        <w:pStyle w:val="BodyText"/>
        <w:ind w:right="16" w:firstLine="360"/>
        <w:jc w:val="both"/>
        <w:rPr>
          <w:rFonts w:asciiTheme="majorHAnsi" w:hAnsiTheme="majorHAnsi" w:cstheme="majorHAnsi"/>
          <w:sz w:val="22"/>
          <w:szCs w:val="22"/>
        </w:rPr>
      </w:pPr>
      <w:bookmarkStart w:id="4" w:name="_Hlk65758716"/>
      <w:r w:rsidRPr="00731404">
        <w:rPr>
          <w:rFonts w:asciiTheme="majorHAnsi" w:hAnsiTheme="majorHAnsi" w:cstheme="majorHAnsi"/>
          <w:sz w:val="22"/>
          <w:szCs w:val="22"/>
        </w:rPr>
        <w:t xml:space="preserve">2.1. Sutartis įsigalioja, kai Sutartį pasirašo abi Sutarties Šalys ir Rangovas pateikia Sutarties įvykdymo užtikrinimą. </w:t>
      </w:r>
      <w:bookmarkStart w:id="5" w:name="_Hlk66198475"/>
      <w:r w:rsidRPr="00731404">
        <w:rPr>
          <w:rFonts w:asciiTheme="majorHAnsi" w:hAnsiTheme="majorHAnsi" w:cstheme="majorHAnsi"/>
          <w:sz w:val="22"/>
          <w:szCs w:val="22"/>
        </w:rPr>
        <w:t xml:space="preserve">Sutarties įsigaliojimo data laikoma Sutarties įvykdymo užtikrinimo dokumente nurodyta data, kuri negali būti vėlesnė nei 10 darbo dienų nuo Sutarties pasirašymo dienos. Sutartis </w:t>
      </w:r>
      <w:bookmarkEnd w:id="5"/>
      <w:r w:rsidRPr="00731404">
        <w:rPr>
          <w:rFonts w:asciiTheme="majorHAnsi" w:hAnsiTheme="majorHAnsi" w:cstheme="majorHAnsi"/>
          <w:sz w:val="22"/>
          <w:szCs w:val="22"/>
        </w:rPr>
        <w:t xml:space="preserve">galioja iki visiško Šalių įsipareigojimų įvykdymo, tačiau ne ilgiau kaip </w:t>
      </w:r>
      <w:r w:rsidR="00731404" w:rsidRPr="00731404">
        <w:rPr>
          <w:rFonts w:asciiTheme="majorHAnsi" w:hAnsiTheme="majorHAnsi" w:cstheme="majorHAnsi"/>
          <w:sz w:val="22"/>
          <w:szCs w:val="22"/>
        </w:rPr>
        <w:t xml:space="preserve">14 </w:t>
      </w:r>
      <w:r w:rsidRPr="00731404">
        <w:rPr>
          <w:rFonts w:asciiTheme="majorHAnsi" w:hAnsiTheme="majorHAnsi" w:cstheme="majorHAnsi"/>
          <w:sz w:val="22"/>
          <w:szCs w:val="22"/>
        </w:rPr>
        <w:t>mėnesių nuo Sutarties įsigaliojimo dienos.</w:t>
      </w:r>
      <w:bookmarkEnd w:id="4"/>
    </w:p>
    <w:p w14:paraId="346A3A83" w14:textId="77777777" w:rsidR="00F82F04" w:rsidRPr="0082100A" w:rsidRDefault="00F82F04" w:rsidP="00F82F04">
      <w:pPr>
        <w:pStyle w:val="BodyTextIndent"/>
        <w:tabs>
          <w:tab w:val="num" w:pos="0"/>
        </w:tabs>
        <w:spacing w:after="0"/>
        <w:ind w:left="0" w:right="16" w:firstLine="360"/>
        <w:rPr>
          <w:rFonts w:asciiTheme="majorHAnsi" w:hAnsiTheme="majorHAnsi" w:cstheme="majorHAnsi"/>
          <w:sz w:val="22"/>
          <w:szCs w:val="22"/>
        </w:rPr>
      </w:pPr>
      <w:r w:rsidRPr="0082100A">
        <w:rPr>
          <w:rFonts w:asciiTheme="majorHAnsi" w:hAnsiTheme="majorHAnsi" w:cstheme="majorHAnsi"/>
          <w:sz w:val="22"/>
          <w:szCs w:val="22"/>
        </w:rPr>
        <w:t>2.2. Darbų atlikimo terminai:</w:t>
      </w:r>
    </w:p>
    <w:p w14:paraId="6A537AD8" w14:textId="77777777" w:rsidR="00F82F04" w:rsidRPr="00303FB4" w:rsidRDefault="00F82F04" w:rsidP="00F82F04">
      <w:pPr>
        <w:pStyle w:val="BodyTextIndent"/>
        <w:tabs>
          <w:tab w:val="num" w:pos="0"/>
        </w:tabs>
        <w:spacing w:after="0"/>
        <w:ind w:left="0" w:right="16" w:firstLine="360"/>
        <w:rPr>
          <w:rFonts w:asciiTheme="majorHAnsi" w:hAnsiTheme="majorHAnsi" w:cstheme="majorHAnsi"/>
          <w:sz w:val="22"/>
          <w:szCs w:val="22"/>
        </w:rPr>
      </w:pPr>
      <w:r w:rsidRPr="0082100A">
        <w:rPr>
          <w:rFonts w:asciiTheme="majorHAnsi" w:hAnsiTheme="majorHAnsi" w:cstheme="majorHAnsi"/>
          <w:sz w:val="22"/>
          <w:szCs w:val="22"/>
        </w:rPr>
        <w:t xml:space="preserve">2.1.1.   Rangovas Darbus pradeda kitą dieną po Sutarties </w:t>
      </w:r>
      <w:r w:rsidRPr="00303FB4">
        <w:rPr>
          <w:rFonts w:asciiTheme="majorHAnsi" w:hAnsiTheme="majorHAnsi" w:cstheme="majorHAnsi"/>
          <w:sz w:val="22"/>
          <w:szCs w:val="22"/>
        </w:rPr>
        <w:t xml:space="preserve">įsigaliojimo dienos. </w:t>
      </w:r>
    </w:p>
    <w:p w14:paraId="1F9CA6B5" w14:textId="3E9B5896" w:rsidR="00F82F04" w:rsidRPr="00303FB4" w:rsidRDefault="00F82F04" w:rsidP="00F82F04">
      <w:pPr>
        <w:pStyle w:val="BodyTextIndent"/>
        <w:spacing w:after="0"/>
        <w:ind w:left="213" w:right="16" w:firstLine="147"/>
        <w:rPr>
          <w:rFonts w:asciiTheme="majorHAnsi" w:hAnsiTheme="majorHAnsi" w:cstheme="majorHAnsi"/>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6" w:name="_Hlk66198549"/>
      <w:r w:rsidRPr="0082100A">
        <w:rPr>
          <w:rFonts w:asciiTheme="majorHAnsi" w:hAnsiTheme="majorHAnsi" w:cstheme="majorHAnsi"/>
          <w:sz w:val="22"/>
          <w:szCs w:val="22"/>
        </w:rPr>
        <w:t xml:space="preserve">per </w:t>
      </w:r>
      <w:r w:rsidR="0082100A" w:rsidRPr="0082100A">
        <w:rPr>
          <w:rFonts w:asciiTheme="majorHAnsi" w:hAnsiTheme="majorHAnsi" w:cstheme="majorHAnsi"/>
          <w:sz w:val="22"/>
          <w:szCs w:val="22"/>
          <w:lang w:eastAsia="en-US"/>
        </w:rPr>
        <w:t>1</w:t>
      </w:r>
      <w:r w:rsidR="00CB5CB2">
        <w:rPr>
          <w:rFonts w:asciiTheme="majorHAnsi" w:hAnsiTheme="majorHAnsi" w:cstheme="majorHAnsi"/>
          <w:sz w:val="22"/>
          <w:szCs w:val="22"/>
          <w:lang w:eastAsia="en-US"/>
        </w:rPr>
        <w:t>3</w:t>
      </w:r>
      <w:r w:rsidR="0082100A" w:rsidRPr="0082100A">
        <w:rPr>
          <w:rFonts w:asciiTheme="majorHAnsi" w:hAnsiTheme="majorHAnsi" w:cstheme="majorHAnsi"/>
          <w:sz w:val="22"/>
          <w:szCs w:val="22"/>
          <w:lang w:eastAsia="en-US"/>
        </w:rPr>
        <w:t xml:space="preserve"> mėnesių</w:t>
      </w:r>
      <w:r w:rsidRPr="0082100A">
        <w:rPr>
          <w:rFonts w:asciiTheme="majorHAnsi" w:hAnsiTheme="majorHAnsi" w:cstheme="majorHAnsi"/>
          <w:sz w:val="22"/>
          <w:szCs w:val="22"/>
        </w:rPr>
        <w:t xml:space="preserve"> nuo </w:t>
      </w:r>
      <w:r w:rsidRPr="00303FB4">
        <w:rPr>
          <w:rFonts w:asciiTheme="majorHAnsi" w:hAnsiTheme="majorHAnsi" w:cstheme="majorHAnsi"/>
          <w:sz w:val="22"/>
          <w:szCs w:val="22"/>
        </w:rPr>
        <w:t>Sutarties įsigaliojimo dienos</w:t>
      </w:r>
      <w:bookmarkEnd w:id="6"/>
      <w:r w:rsidRPr="00303FB4">
        <w:rPr>
          <w:rFonts w:asciiTheme="majorHAnsi" w:hAnsiTheme="majorHAnsi" w:cstheme="majorHAnsi"/>
          <w:sz w:val="22"/>
          <w:szCs w:val="22"/>
        </w:rPr>
        <w:t xml:space="preserve">. </w:t>
      </w:r>
    </w:p>
    <w:p w14:paraId="57B4395B" w14:textId="77777777" w:rsidR="00F82F04" w:rsidRPr="00303FB4" w:rsidRDefault="00F82F04" w:rsidP="00F82F04">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2.2. Darbų pabaiga bus laikomas tas momentas, kai užbaigti visi Sutartyje numatyti darbai, </w:t>
      </w:r>
      <w:bookmarkStart w:id="7" w:name="_Hlk66189847"/>
      <w:r w:rsidRPr="00303FB4">
        <w:rPr>
          <w:rFonts w:asciiTheme="majorHAnsi" w:hAnsiTheme="majorHAnsi" w:cstheme="majorHAnsi"/>
          <w:sz w:val="22"/>
          <w:szCs w:val="22"/>
        </w:rPr>
        <w:t xml:space="preserve">pasirašytas Darbų užbaigimo priėmimo-perdavimo aktas </w:t>
      </w:r>
      <w:bookmarkEnd w:id="7"/>
      <w:r w:rsidRPr="00303FB4">
        <w:rPr>
          <w:rFonts w:asciiTheme="majorHAnsi" w:hAnsiTheme="majorHAnsi" w:cstheme="majorHAnsi"/>
          <w:sz w:val="22"/>
          <w:szCs w:val="22"/>
        </w:rPr>
        <w:t>bei Užsakovui perduoti reikiami statinio dokumentai.</w:t>
      </w:r>
    </w:p>
    <w:p w14:paraId="38093C77" w14:textId="77777777" w:rsidR="00F82F04" w:rsidRPr="00303FB4" w:rsidRDefault="00F82F04" w:rsidP="00F82F04">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2.3. Rangovas turi teisę užbaigti darbus anksčiau sutarto termino. </w:t>
      </w:r>
    </w:p>
    <w:p w14:paraId="556163FE" w14:textId="24F96216" w:rsidR="00F82F04" w:rsidRDefault="00F82F04" w:rsidP="00F82F04">
      <w:pPr>
        <w:pStyle w:val="BodyText"/>
        <w:ind w:right="16"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2.4. </w:t>
      </w:r>
      <w:bookmarkStart w:id="8" w:name="_Hlk65480680"/>
      <w:r w:rsidRPr="00303FB4">
        <w:rPr>
          <w:rFonts w:asciiTheme="majorHAnsi" w:hAnsiTheme="majorHAnsi" w:cstheme="majorHAnsi"/>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9" w:name="_Hlk65482860"/>
      <w:r w:rsidRPr="00303FB4">
        <w:rPr>
          <w:rFonts w:asciiTheme="majorHAnsi" w:hAnsiTheme="majorHAnsi" w:cstheme="majorHAnsi"/>
          <w:sz w:val="22"/>
          <w:szCs w:val="22"/>
        </w:rPr>
        <w:t>Šalis, norinti sustabdyti Sutar</w:t>
      </w:r>
      <w:r w:rsidR="00731404">
        <w:rPr>
          <w:rFonts w:asciiTheme="majorHAnsi" w:hAnsiTheme="majorHAnsi" w:cstheme="majorHAnsi"/>
          <w:sz w:val="22"/>
          <w:szCs w:val="22"/>
        </w:rPr>
        <w:t>t</w:t>
      </w:r>
      <w:r w:rsidRPr="00303FB4">
        <w:rPr>
          <w:rFonts w:asciiTheme="majorHAnsi" w:hAnsiTheme="majorHAnsi" w:cstheme="majorHAnsi"/>
          <w:sz w:val="22"/>
          <w:szCs w:val="22"/>
        </w:rPr>
        <w:t xml:space="preserve">ies įsipareigojimų vykdymo terminą, privalo nedelsiant, bet ne vėliau kaip per 5 kalendorines dienas, informuoti kitą Šalį apie aplinkybes, kurių pagrindu siekiama sustabdyti Sutarties vykdymą. </w:t>
      </w:r>
      <w:bookmarkEnd w:id="9"/>
      <w:r w:rsidRPr="00303FB4">
        <w:rPr>
          <w:rFonts w:asciiTheme="majorHAnsi" w:hAnsiTheme="majorHAnsi" w:cstheme="majorHAnsi"/>
          <w:sz w:val="22"/>
          <w:szCs w:val="22"/>
        </w:rPr>
        <w:t>Šalims sutarus, Šalys pasirašo papildomą susitarimą, kuris yra neatsiejama šios Sutarties dalis</w:t>
      </w:r>
      <w:bookmarkEnd w:id="8"/>
      <w:r w:rsidRPr="00303FB4">
        <w:rPr>
          <w:rFonts w:asciiTheme="majorHAnsi" w:hAnsiTheme="majorHAnsi" w:cstheme="majorHAnsi"/>
          <w:sz w:val="22"/>
          <w:szCs w:val="22"/>
        </w:rPr>
        <w:t xml:space="preserve">. </w:t>
      </w:r>
    </w:p>
    <w:p w14:paraId="45DCA089" w14:textId="33598C9F" w:rsidR="006A1E9B" w:rsidRPr="00303FB4" w:rsidRDefault="006A1E9B" w:rsidP="006A1E9B">
      <w:pPr>
        <w:pStyle w:val="BodyText"/>
        <w:ind w:right="16" w:firstLine="360"/>
        <w:jc w:val="both"/>
        <w:rPr>
          <w:rFonts w:asciiTheme="majorHAnsi" w:hAnsiTheme="majorHAnsi" w:cstheme="majorHAnsi"/>
          <w:sz w:val="22"/>
          <w:szCs w:val="22"/>
        </w:rPr>
      </w:pPr>
      <w:r w:rsidRPr="00F6338C">
        <w:rPr>
          <w:rFonts w:asciiTheme="majorHAnsi" w:hAnsiTheme="majorHAnsi" w:cstheme="majorHAnsi"/>
          <w:sz w:val="22"/>
          <w:szCs w:val="22"/>
        </w:rPr>
        <w:t>2.</w:t>
      </w:r>
      <w:r w:rsidR="00767FD2">
        <w:rPr>
          <w:rFonts w:asciiTheme="majorHAnsi" w:hAnsiTheme="majorHAnsi" w:cstheme="majorHAnsi"/>
          <w:sz w:val="22"/>
          <w:szCs w:val="22"/>
        </w:rPr>
        <w:t>5</w:t>
      </w:r>
      <w:r w:rsidRPr="00F6338C">
        <w:rPr>
          <w:rFonts w:asciiTheme="majorHAnsi" w:hAnsiTheme="majorHAnsi" w:cstheme="majorHAnsi"/>
          <w:sz w:val="22"/>
          <w:szCs w:val="22"/>
        </w:rPr>
        <w:t xml:space="preserve">. Rangovas per </w:t>
      </w:r>
      <w:r w:rsidR="00767FD2">
        <w:rPr>
          <w:rFonts w:asciiTheme="majorHAnsi" w:hAnsiTheme="majorHAnsi" w:cstheme="majorHAnsi"/>
          <w:sz w:val="22"/>
          <w:szCs w:val="22"/>
        </w:rPr>
        <w:t>14 k</w:t>
      </w:r>
      <w:r w:rsidRPr="00F6338C">
        <w:rPr>
          <w:rFonts w:asciiTheme="majorHAnsi" w:hAnsiTheme="majorHAnsi" w:cstheme="majorHAnsi"/>
          <w:sz w:val="22"/>
          <w:szCs w:val="22"/>
        </w:rPr>
        <w:t>. d. po sutarties pasirašymo pateikia</w:t>
      </w:r>
      <w:r w:rsidR="00CB5CB2">
        <w:rPr>
          <w:rFonts w:asciiTheme="majorHAnsi" w:hAnsiTheme="majorHAnsi" w:cstheme="majorHAnsi"/>
          <w:sz w:val="22"/>
          <w:szCs w:val="22"/>
        </w:rPr>
        <w:t xml:space="preserve"> ir susiderina</w:t>
      </w:r>
      <w:r w:rsidRPr="00F6338C">
        <w:rPr>
          <w:rFonts w:asciiTheme="majorHAnsi" w:hAnsiTheme="majorHAnsi" w:cstheme="majorHAnsi"/>
          <w:sz w:val="22"/>
          <w:szCs w:val="22"/>
        </w:rPr>
        <w:t xml:space="preserve"> patikslintą darbų atlikimo grafiką. </w:t>
      </w:r>
      <w:r>
        <w:rPr>
          <w:rFonts w:asciiTheme="majorHAnsi" w:hAnsiTheme="majorHAnsi" w:cstheme="majorHAnsi"/>
          <w:sz w:val="22"/>
          <w:szCs w:val="22"/>
        </w:rPr>
        <w:t>(</w:t>
      </w:r>
      <w:r w:rsidRPr="00F6338C">
        <w:rPr>
          <w:rFonts w:asciiTheme="majorHAnsi" w:hAnsiTheme="majorHAnsi" w:cstheme="majorHAnsi"/>
          <w:sz w:val="22"/>
          <w:szCs w:val="22"/>
        </w:rPr>
        <w:t>Sutarties specialiųjų sąlygų pried</w:t>
      </w:r>
      <w:r>
        <w:rPr>
          <w:rFonts w:asciiTheme="majorHAnsi" w:hAnsiTheme="majorHAnsi" w:cstheme="majorHAnsi"/>
          <w:sz w:val="22"/>
          <w:szCs w:val="22"/>
        </w:rPr>
        <w:t>as</w:t>
      </w:r>
      <w:r w:rsidRPr="00F6338C">
        <w:rPr>
          <w:rFonts w:asciiTheme="majorHAnsi" w:hAnsiTheme="majorHAnsi" w:cstheme="majorHAnsi"/>
          <w:sz w:val="22"/>
          <w:szCs w:val="22"/>
        </w:rPr>
        <w:t xml:space="preserve"> Nr. 2</w:t>
      </w:r>
      <w:r>
        <w:rPr>
          <w:rFonts w:asciiTheme="majorHAnsi" w:hAnsiTheme="majorHAnsi" w:cstheme="majorHAnsi"/>
          <w:sz w:val="22"/>
          <w:szCs w:val="22"/>
        </w:rPr>
        <w:t>)</w:t>
      </w:r>
      <w:r w:rsidRPr="00F6338C">
        <w:rPr>
          <w:rFonts w:asciiTheme="majorHAnsi" w:hAnsiTheme="majorHAnsi" w:cstheme="majorHAnsi"/>
          <w:sz w:val="22"/>
          <w:szCs w:val="22"/>
        </w:rPr>
        <w:t>.</w:t>
      </w:r>
      <w:r w:rsidRPr="00303FB4">
        <w:rPr>
          <w:rFonts w:asciiTheme="majorHAnsi" w:hAnsiTheme="majorHAnsi" w:cstheme="majorHAnsi"/>
          <w:sz w:val="22"/>
          <w:szCs w:val="22"/>
        </w:rPr>
        <w:t xml:space="preserve"> </w:t>
      </w:r>
    </w:p>
    <w:p w14:paraId="56F111AE" w14:textId="77777777" w:rsidR="00F82F04" w:rsidRPr="00303FB4" w:rsidRDefault="00F82F04" w:rsidP="00F82F04">
      <w:pPr>
        <w:widowControl w:val="0"/>
        <w:spacing w:after="0" w:line="240" w:lineRule="auto"/>
        <w:ind w:right="16"/>
        <w:jc w:val="center"/>
        <w:rPr>
          <w:rFonts w:asciiTheme="majorHAnsi" w:hAnsiTheme="majorHAnsi" w:cstheme="majorHAnsi"/>
          <w:b/>
          <w:sz w:val="22"/>
          <w:szCs w:val="22"/>
        </w:rPr>
      </w:pPr>
    </w:p>
    <w:p w14:paraId="7940347F" w14:textId="77777777" w:rsidR="00F82F04" w:rsidRPr="00303FB4" w:rsidRDefault="00F82F04" w:rsidP="00F82F04">
      <w:pPr>
        <w:widowControl w:val="0"/>
        <w:spacing w:after="0" w:line="240" w:lineRule="auto"/>
        <w:ind w:right="16"/>
        <w:jc w:val="center"/>
        <w:rPr>
          <w:rFonts w:asciiTheme="majorHAnsi" w:hAnsiTheme="majorHAnsi" w:cstheme="majorHAnsi"/>
          <w:b/>
          <w:sz w:val="22"/>
          <w:szCs w:val="22"/>
        </w:rPr>
      </w:pPr>
      <w:r w:rsidRPr="00303FB4">
        <w:rPr>
          <w:rFonts w:asciiTheme="majorHAnsi" w:hAnsiTheme="majorHAnsi" w:cstheme="majorHAnsi"/>
          <w:b/>
          <w:sz w:val="22"/>
          <w:szCs w:val="22"/>
        </w:rPr>
        <w:t>3. Sutarties kaina (kainodaros taisyklės) ir mokėjimo sąlygos</w:t>
      </w:r>
    </w:p>
    <w:p w14:paraId="2F2AE8BE" w14:textId="77777777" w:rsidR="00F82F04" w:rsidRPr="00303FB4" w:rsidRDefault="00F82F04" w:rsidP="00F82F04">
      <w:pPr>
        <w:widowControl w:val="0"/>
        <w:spacing w:after="0" w:line="240" w:lineRule="auto"/>
        <w:ind w:right="16"/>
        <w:jc w:val="both"/>
        <w:rPr>
          <w:rFonts w:asciiTheme="majorHAnsi" w:hAnsiTheme="majorHAnsi" w:cstheme="majorHAnsi"/>
          <w:i/>
          <w:sz w:val="22"/>
          <w:szCs w:val="22"/>
        </w:rPr>
      </w:pPr>
    </w:p>
    <w:p w14:paraId="4B65BDD6" w14:textId="42D9F635" w:rsidR="00F82F04" w:rsidRPr="00303FB4" w:rsidRDefault="00F82F04" w:rsidP="005D72BE">
      <w:pPr>
        <w:widowControl w:val="0"/>
        <w:spacing w:after="0" w:line="240" w:lineRule="auto"/>
        <w:ind w:right="16" w:firstLine="720"/>
        <w:jc w:val="both"/>
        <w:rPr>
          <w:rFonts w:asciiTheme="majorHAnsi" w:hAnsiTheme="majorHAnsi" w:cstheme="majorHAnsi"/>
          <w:i/>
          <w:color w:val="0070C0"/>
          <w:sz w:val="22"/>
          <w:szCs w:val="22"/>
        </w:rPr>
      </w:pPr>
      <w:r w:rsidRPr="00303FB4">
        <w:rPr>
          <w:rFonts w:asciiTheme="majorHAnsi" w:hAnsiTheme="majorHAnsi" w:cstheme="majorHAnsi"/>
          <w:sz w:val="22"/>
          <w:szCs w:val="22"/>
        </w:rPr>
        <w:lastRenderedPageBreak/>
        <w:t xml:space="preserve">3.1. Kainodaros taisyklės – šioje Sutartyje taikomas </w:t>
      </w:r>
      <w:r w:rsidRPr="00303FB4">
        <w:rPr>
          <w:rFonts w:asciiTheme="majorHAnsi" w:hAnsiTheme="majorHAnsi" w:cstheme="majorHAnsi"/>
          <w:i/>
          <w:sz w:val="22"/>
          <w:szCs w:val="22"/>
        </w:rPr>
        <w:t>fiksuotos kainos</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apskaičiavimo būdas. Pradinė sutarties vertė - ............................... Eur </w:t>
      </w:r>
      <w:r>
        <w:rPr>
          <w:rFonts w:asciiTheme="majorHAnsi" w:hAnsiTheme="majorHAnsi" w:cstheme="majorHAnsi"/>
          <w:sz w:val="22"/>
          <w:szCs w:val="22"/>
        </w:rPr>
        <w:t>be P</w:t>
      </w:r>
      <w:r w:rsidRPr="00303FB4">
        <w:rPr>
          <w:rFonts w:asciiTheme="majorHAnsi" w:hAnsiTheme="majorHAnsi" w:cstheme="majorHAnsi"/>
          <w:sz w:val="22"/>
          <w:szCs w:val="22"/>
        </w:rPr>
        <w:t xml:space="preserve">VM. </w:t>
      </w:r>
    </w:p>
    <w:p w14:paraId="193094F5" w14:textId="77777777"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r w:rsidRPr="00303FB4">
        <w:rPr>
          <w:rFonts w:asciiTheme="majorHAnsi" w:hAnsiTheme="majorHAnsi" w:cstheme="majorHAnsi"/>
          <w:sz w:val="22"/>
          <w:szCs w:val="22"/>
        </w:rPr>
        <w:t>3.2. Sutarties kaina:</w:t>
      </w:r>
    </w:p>
    <w:p w14:paraId="77CF4927" w14:textId="77777777"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F82F04" w:rsidRPr="003330E8" w14:paraId="330F83EE" w14:textId="77777777" w:rsidTr="000045A2">
        <w:tc>
          <w:tcPr>
            <w:tcW w:w="3348" w:type="dxa"/>
          </w:tcPr>
          <w:p w14:paraId="66364850" w14:textId="77777777" w:rsidR="00F82F04" w:rsidRPr="00303FB4" w:rsidRDefault="00F82F04" w:rsidP="00F82F0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Sutarties kaina be PVM</w:t>
            </w:r>
          </w:p>
        </w:tc>
        <w:tc>
          <w:tcPr>
            <w:tcW w:w="6966" w:type="dxa"/>
          </w:tcPr>
          <w:p w14:paraId="4B811BAC" w14:textId="77777777" w:rsidR="00F82F04" w:rsidRPr="00303FB4" w:rsidRDefault="00F82F04" w:rsidP="00F82F0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F82F04" w:rsidRPr="003330E8" w14:paraId="14D667FC" w14:textId="77777777" w:rsidTr="000045A2">
        <w:trPr>
          <w:cantSplit/>
        </w:trPr>
        <w:tc>
          <w:tcPr>
            <w:tcW w:w="3348" w:type="dxa"/>
          </w:tcPr>
          <w:p w14:paraId="75451142" w14:textId="77777777" w:rsidR="00F82F04" w:rsidRPr="00303FB4" w:rsidRDefault="00F82F04" w:rsidP="00F82F04">
            <w:pPr>
              <w:spacing w:after="0" w:line="240" w:lineRule="auto"/>
              <w:rPr>
                <w:rFonts w:asciiTheme="majorHAnsi" w:hAnsiTheme="majorHAnsi" w:cstheme="majorHAnsi"/>
                <w:b/>
                <w:sz w:val="22"/>
                <w:szCs w:val="22"/>
                <w:lang w:val="ru-RU"/>
              </w:rPr>
            </w:pPr>
            <w:r w:rsidRPr="00303FB4">
              <w:rPr>
                <w:rFonts w:asciiTheme="majorHAnsi" w:hAnsiTheme="majorHAnsi" w:cstheme="majorHAnsi"/>
                <w:b/>
                <w:sz w:val="22"/>
                <w:szCs w:val="22"/>
              </w:rPr>
              <w:t xml:space="preserve">PVM .... </w:t>
            </w:r>
            <w:r w:rsidRPr="00303FB4">
              <w:rPr>
                <w:rFonts w:asciiTheme="majorHAnsi" w:hAnsiTheme="majorHAnsi" w:cstheme="majorHAnsi"/>
                <w:b/>
                <w:sz w:val="22"/>
                <w:szCs w:val="22"/>
                <w:lang w:val="ru-RU"/>
              </w:rPr>
              <w:t>%</w:t>
            </w:r>
          </w:p>
        </w:tc>
        <w:tc>
          <w:tcPr>
            <w:tcW w:w="6966" w:type="dxa"/>
          </w:tcPr>
          <w:p w14:paraId="75B3FBF9" w14:textId="77777777" w:rsidR="00F82F04" w:rsidRPr="00303FB4" w:rsidRDefault="00F82F04" w:rsidP="00F82F0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F82F04" w:rsidRPr="003330E8" w14:paraId="52782BB8" w14:textId="77777777" w:rsidTr="000045A2">
        <w:tc>
          <w:tcPr>
            <w:tcW w:w="3348" w:type="dxa"/>
          </w:tcPr>
          <w:p w14:paraId="005FF103" w14:textId="77777777" w:rsidR="00F82F04" w:rsidRPr="00303FB4" w:rsidRDefault="00F82F04" w:rsidP="00F82F04">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Bendra Sutarties kaina (Sutarties kaina su PVM)</w:t>
            </w:r>
          </w:p>
        </w:tc>
        <w:tc>
          <w:tcPr>
            <w:tcW w:w="6966" w:type="dxa"/>
          </w:tcPr>
          <w:p w14:paraId="7BADB7FC" w14:textId="77777777" w:rsidR="00F82F04" w:rsidRPr="00303FB4" w:rsidRDefault="00F82F04" w:rsidP="00F82F04">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bl>
    <w:p w14:paraId="67320CBB" w14:textId="586C7C1C" w:rsidR="00F82F04" w:rsidRPr="00303FB4" w:rsidRDefault="00F82F04" w:rsidP="005D72BE">
      <w:pPr>
        <w:widowControl w:val="0"/>
        <w:spacing w:after="0" w:line="240" w:lineRule="auto"/>
        <w:ind w:right="16" w:firstLine="720"/>
        <w:jc w:val="both"/>
        <w:rPr>
          <w:rFonts w:asciiTheme="majorHAnsi" w:hAnsiTheme="majorHAnsi" w:cstheme="majorHAnsi"/>
          <w:color w:val="0070C0"/>
          <w:sz w:val="22"/>
          <w:szCs w:val="22"/>
        </w:rPr>
      </w:pPr>
      <w:r w:rsidRPr="00303FB4">
        <w:rPr>
          <w:rFonts w:asciiTheme="majorHAnsi" w:hAnsiTheme="majorHAnsi" w:cstheme="majorHAnsi"/>
          <w:sz w:val="22"/>
          <w:szCs w:val="22"/>
        </w:rPr>
        <w:t xml:space="preserve">Bendra sutarties kaina detalizuojama šios sutarties specialiųjų sąlygų priede Nr. </w:t>
      </w:r>
      <w:r w:rsidR="005D72BE">
        <w:rPr>
          <w:rFonts w:asciiTheme="majorHAnsi" w:hAnsiTheme="majorHAnsi" w:cstheme="majorHAnsi"/>
          <w:i/>
          <w:sz w:val="22"/>
          <w:szCs w:val="22"/>
        </w:rPr>
        <w:t>2</w:t>
      </w:r>
      <w:r w:rsidRPr="00303FB4">
        <w:rPr>
          <w:rFonts w:asciiTheme="majorHAnsi" w:hAnsiTheme="majorHAnsi" w:cstheme="majorHAnsi"/>
          <w:sz w:val="22"/>
          <w:szCs w:val="22"/>
        </w:rPr>
        <w:t xml:space="preserve">. </w:t>
      </w:r>
    </w:p>
    <w:p w14:paraId="061F4870" w14:textId="23EC51A0"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r w:rsidRPr="00303FB4">
        <w:rPr>
          <w:rFonts w:asciiTheme="majorHAnsi" w:hAnsiTheme="majorHAnsi" w:cstheme="majorHAnsi"/>
          <w:sz w:val="22"/>
          <w:szCs w:val="22"/>
        </w:rPr>
        <w:t>3.3. Kaina, nurodyta Sutarties specialiųjų sąlygų 3.2 punkte, yra galutinė ir apima visas tiesiogines ir netiesiogines išlaidas, susijusias su darbais. Sutarties kaina apima ir tuos darbus, kurie nors ir nebuvo tiesiogiai nustatyti pirkimo dokumentuose ar šioje sutartyje</w:t>
      </w:r>
      <w:r w:rsidRPr="005D72BE">
        <w:rPr>
          <w:rFonts w:asciiTheme="majorHAnsi" w:hAnsiTheme="majorHAnsi" w:cstheme="majorHAnsi"/>
          <w:sz w:val="22"/>
          <w:szCs w:val="22"/>
        </w:rPr>
        <w:t>, bet yra būtini Sutarčiai įvykdyti, o Rangovas turėjo ir galėjo juos numatyti ir įvertinti savo pasiūlyme, kurį Rangovas pateikė Užsakovo vykdomame</w:t>
      </w:r>
      <w:r w:rsidR="005D72BE" w:rsidRPr="005D72BE">
        <w:rPr>
          <w:rFonts w:asciiTheme="majorHAnsi" w:hAnsiTheme="majorHAnsi" w:cstheme="majorHAnsi"/>
          <w:sz w:val="22"/>
          <w:szCs w:val="22"/>
        </w:rPr>
        <w:t xml:space="preserve"> „</w:t>
      </w:r>
      <w:r w:rsidR="00CB5CB2" w:rsidRPr="00CB5CB2">
        <w:rPr>
          <w:rFonts w:asciiTheme="majorHAnsi" w:eastAsia="Times New Roman" w:hAnsiTheme="majorHAnsi" w:cstheme="majorHAnsi"/>
          <w:lang w:eastAsia="en-US"/>
        </w:rPr>
        <w:t xml:space="preserve">Nuotekų valyklos </w:t>
      </w:r>
      <w:proofErr w:type="spellStart"/>
      <w:r w:rsidR="00CB5CB2" w:rsidRPr="00CB5CB2">
        <w:rPr>
          <w:rFonts w:asciiTheme="majorHAnsi" w:eastAsia="Times New Roman" w:hAnsiTheme="majorHAnsi" w:cstheme="majorHAnsi"/>
          <w:lang w:eastAsia="en-US"/>
        </w:rPr>
        <w:t>Šiūparių</w:t>
      </w:r>
      <w:proofErr w:type="spellEnd"/>
      <w:r w:rsidR="00CB5CB2" w:rsidRPr="00CB5CB2">
        <w:rPr>
          <w:rFonts w:asciiTheme="majorHAnsi" w:eastAsia="Times New Roman" w:hAnsiTheme="majorHAnsi" w:cstheme="majorHAnsi"/>
          <w:lang w:eastAsia="en-US"/>
        </w:rPr>
        <w:t xml:space="preserve"> k. Dovilų sen., Klaipėdos raj. sav. projektavimas ir statyba</w:t>
      </w:r>
      <w:r w:rsidR="00CB5CB2">
        <w:rPr>
          <w:rFonts w:asciiTheme="majorHAnsi" w:eastAsia="Times New Roman" w:hAnsiTheme="majorHAnsi" w:cstheme="majorHAnsi"/>
          <w:lang w:eastAsia="en-US"/>
        </w:rPr>
        <w:t xml:space="preserve">“ </w:t>
      </w:r>
      <w:r w:rsidR="00CB5CB2" w:rsidRPr="00CB5CB2">
        <w:rPr>
          <w:rFonts w:asciiTheme="majorHAnsi" w:eastAsia="Times New Roman" w:hAnsiTheme="majorHAnsi" w:cstheme="majorHAnsi"/>
          <w:color w:val="4472C4" w:themeColor="accent1"/>
          <w:lang w:eastAsia="en-US"/>
        </w:rPr>
        <w:t>(pirkimo ID...............</w:t>
      </w:r>
      <w:r w:rsidR="005D72BE" w:rsidRPr="00CB5CB2">
        <w:rPr>
          <w:rFonts w:asciiTheme="majorHAnsi" w:eastAsia="Times New Roman" w:hAnsiTheme="majorHAnsi" w:cstheme="majorHAnsi"/>
          <w:color w:val="4472C4" w:themeColor="accent1"/>
          <w:lang w:eastAsia="en-US"/>
        </w:rPr>
        <w:t>)</w:t>
      </w:r>
      <w:r w:rsidR="005D72BE" w:rsidRPr="00CB5CB2">
        <w:rPr>
          <w:rFonts w:asciiTheme="majorHAnsi" w:eastAsia="Times New Roman" w:hAnsiTheme="majorHAnsi" w:cstheme="majorHAnsi"/>
          <w:lang w:eastAsia="en-US"/>
        </w:rPr>
        <w:t xml:space="preserve"> </w:t>
      </w:r>
      <w:r w:rsidR="005D72BE" w:rsidRPr="005D72BE">
        <w:rPr>
          <w:rFonts w:asciiTheme="majorHAnsi" w:eastAsia="Times New Roman" w:hAnsiTheme="majorHAnsi" w:cstheme="majorHAnsi"/>
          <w:lang w:eastAsia="en-US"/>
        </w:rPr>
        <w:t>(</w:t>
      </w:r>
      <w:r w:rsidRPr="005D72BE">
        <w:rPr>
          <w:rFonts w:asciiTheme="majorHAnsi" w:hAnsiTheme="majorHAnsi" w:cstheme="majorHAnsi"/>
          <w:sz w:val="22"/>
          <w:szCs w:val="22"/>
        </w:rPr>
        <w:t>toliau – Pasiūlymas) pirkime.</w:t>
      </w:r>
    </w:p>
    <w:p w14:paraId="792AB6BE" w14:textId="77777777" w:rsidR="00F82F04" w:rsidRPr="00303FB4" w:rsidRDefault="00F82F04" w:rsidP="00F82F04">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3.4. 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6B190DB" w14:textId="77777777" w:rsidR="00F82F04" w:rsidRPr="00303FB4" w:rsidRDefault="00F82F04" w:rsidP="00F82F04">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3.5. 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sąlygų 3.13.1 punktą). </w:t>
      </w:r>
    </w:p>
    <w:p w14:paraId="150F08E3" w14:textId="77777777" w:rsidR="00F82F04" w:rsidRPr="00303FB4" w:rsidRDefault="00F82F04" w:rsidP="00F82F04">
      <w:pPr>
        <w:widowControl w:val="0"/>
        <w:spacing w:after="0" w:line="240" w:lineRule="auto"/>
        <w:ind w:right="17" w:firstLine="720"/>
        <w:jc w:val="both"/>
        <w:rPr>
          <w:rFonts w:asciiTheme="majorHAnsi" w:hAnsiTheme="majorHAnsi" w:cstheme="majorHAnsi"/>
          <w:sz w:val="22"/>
          <w:szCs w:val="22"/>
        </w:rPr>
      </w:pPr>
      <w:r w:rsidRPr="00303FB4">
        <w:rPr>
          <w:rFonts w:asciiTheme="majorHAnsi" w:hAnsiTheme="majorHAnsi" w:cstheme="majorHAnsi"/>
          <w:sz w:val="22"/>
          <w:szCs w:val="22"/>
        </w:rPr>
        <w:t>3.6. Jeigu vykdant Sutartį paaiškėja, kad faktinės darbų apimtys yra daugiau kaip 15 procentų mažesnės už Sutartyje nurodytas darbų apimtis, tai Rangovui sumokama tik už faktines darbų apimtis.</w:t>
      </w:r>
    </w:p>
    <w:p w14:paraId="06D19227" w14:textId="2174F7DA" w:rsidR="00F82F04" w:rsidRPr="00303FB4" w:rsidRDefault="00F82F04" w:rsidP="00F82F04">
      <w:pPr>
        <w:keepNext/>
        <w:widowControl w:val="0"/>
        <w:spacing w:after="0" w:line="240" w:lineRule="auto"/>
        <w:ind w:right="16" w:firstLine="720"/>
        <w:jc w:val="both"/>
        <w:rPr>
          <w:rFonts w:asciiTheme="majorHAnsi" w:hAnsiTheme="majorHAnsi" w:cstheme="majorHAnsi"/>
          <w:color w:val="0070C0"/>
          <w:sz w:val="22"/>
          <w:szCs w:val="22"/>
        </w:rPr>
      </w:pPr>
      <w:r w:rsidRPr="00303FB4">
        <w:rPr>
          <w:rFonts w:asciiTheme="majorHAnsi" w:hAnsiTheme="majorHAnsi" w:cstheme="majorHAnsi"/>
          <w:bCs/>
          <w:sz w:val="22"/>
          <w:szCs w:val="22"/>
        </w:rPr>
        <w:t>3.7. Mokėjimai</w:t>
      </w:r>
      <w:r w:rsidRPr="00303FB4">
        <w:rPr>
          <w:rFonts w:asciiTheme="majorHAnsi" w:hAnsiTheme="majorHAnsi" w:cstheme="majorHAnsi"/>
          <w:sz w:val="22"/>
          <w:szCs w:val="22"/>
        </w:rPr>
        <w:t xml:space="preserve"> atliekami eurais tokia </w:t>
      </w:r>
      <w:r w:rsidR="005D72BE">
        <w:rPr>
          <w:rFonts w:asciiTheme="majorHAnsi" w:hAnsiTheme="majorHAnsi" w:cstheme="majorHAnsi"/>
          <w:sz w:val="22"/>
          <w:szCs w:val="22"/>
        </w:rPr>
        <w:t>tvarka:</w:t>
      </w:r>
    </w:p>
    <w:p w14:paraId="310FF51A" w14:textId="24571649" w:rsidR="00F82F04" w:rsidRPr="0061096D" w:rsidRDefault="00F82F04" w:rsidP="00731404">
      <w:pPr>
        <w:spacing w:after="0" w:line="240" w:lineRule="auto"/>
        <w:ind w:right="16" w:firstLine="720"/>
        <w:jc w:val="both"/>
        <w:rPr>
          <w:rFonts w:asciiTheme="majorHAnsi" w:hAnsiTheme="majorHAnsi" w:cstheme="majorHAnsi"/>
          <w:i/>
          <w:sz w:val="22"/>
          <w:szCs w:val="22"/>
        </w:rPr>
      </w:pPr>
      <w:r w:rsidRPr="00303FB4">
        <w:rPr>
          <w:rFonts w:asciiTheme="majorHAnsi" w:hAnsiTheme="majorHAnsi" w:cstheme="majorHAnsi"/>
          <w:spacing w:val="-6"/>
          <w:sz w:val="22"/>
          <w:szCs w:val="22"/>
        </w:rPr>
        <w:t xml:space="preserve">3.7.1. </w:t>
      </w:r>
      <w:r w:rsidR="00731404">
        <w:rPr>
          <w:rFonts w:asciiTheme="majorHAnsi" w:hAnsiTheme="majorHAnsi" w:cstheme="majorHAnsi"/>
          <w:spacing w:val="-6"/>
          <w:sz w:val="22"/>
          <w:szCs w:val="22"/>
        </w:rPr>
        <w:t>Avansas nemokamas.</w:t>
      </w:r>
    </w:p>
    <w:p w14:paraId="6791554B" w14:textId="054E4150" w:rsidR="004475CB" w:rsidRPr="0061096D" w:rsidRDefault="004475CB" w:rsidP="004475CB">
      <w:pPr>
        <w:pStyle w:val="NormalWeb"/>
        <w:spacing w:before="0" w:beforeAutospacing="0" w:after="0" w:afterAutospacing="0"/>
        <w:ind w:firstLine="720"/>
        <w:jc w:val="both"/>
        <w:rPr>
          <w:rFonts w:asciiTheme="majorHAnsi" w:hAnsiTheme="majorHAnsi" w:cstheme="majorHAnsi"/>
          <w:spacing w:val="-6"/>
          <w:sz w:val="22"/>
          <w:szCs w:val="22"/>
        </w:rPr>
      </w:pPr>
      <w:r w:rsidRPr="0061096D">
        <w:rPr>
          <w:rFonts w:asciiTheme="majorHAnsi" w:hAnsiTheme="majorHAnsi" w:cstheme="majorHAnsi"/>
          <w:sz w:val="22"/>
          <w:szCs w:val="22"/>
        </w:rPr>
        <w:t xml:space="preserve">3.7.2. tolesni mokėjimai, iš </w:t>
      </w:r>
      <w:r w:rsidRPr="00731404">
        <w:rPr>
          <w:rFonts w:asciiTheme="majorHAnsi" w:hAnsiTheme="majorHAnsi" w:cstheme="majorHAnsi"/>
          <w:sz w:val="22"/>
          <w:szCs w:val="22"/>
        </w:rPr>
        <w:t xml:space="preserve">atliktų darbų vertės, įrašytos Rangovo apmokėjimui </w:t>
      </w:r>
      <w:r w:rsidRPr="00731404">
        <w:rPr>
          <w:rFonts w:asciiTheme="majorHAnsi" w:hAnsiTheme="majorHAnsi" w:cstheme="majorHAnsi"/>
          <w:spacing w:val="-6"/>
          <w:sz w:val="22"/>
          <w:szCs w:val="22"/>
        </w:rPr>
        <w:t>„SABIS“ priemonėmis</w:t>
      </w:r>
      <w:r w:rsidRPr="00731404">
        <w:rPr>
          <w:rFonts w:asciiTheme="majorHAnsi" w:hAnsiTheme="majorHAnsi" w:cstheme="majorHAnsi"/>
          <w:sz w:val="22"/>
          <w:szCs w:val="22"/>
        </w:rPr>
        <w:t xml:space="preserve"> teikiamoje PVM sąskaitoje – faktūroje, atskaičius </w:t>
      </w:r>
      <w:r w:rsidRPr="00731404">
        <w:rPr>
          <w:rFonts w:asciiTheme="majorHAnsi" w:hAnsiTheme="majorHAnsi" w:cstheme="majorHAnsi"/>
          <w:i/>
          <w:sz w:val="22"/>
          <w:szCs w:val="22"/>
        </w:rPr>
        <w:t>5 %</w:t>
      </w:r>
      <w:r w:rsidRPr="00731404">
        <w:rPr>
          <w:rFonts w:asciiTheme="majorHAnsi" w:hAnsiTheme="majorHAnsi" w:cstheme="majorHAnsi"/>
          <w:sz w:val="22"/>
          <w:szCs w:val="22"/>
        </w:rPr>
        <w:t xml:space="preserve"> dydžio rizikos rezervą, numatytą Sutarties specialiųjų sąlygų 4.</w:t>
      </w:r>
      <w:r w:rsidR="00731404" w:rsidRPr="00731404">
        <w:rPr>
          <w:rFonts w:asciiTheme="majorHAnsi" w:hAnsiTheme="majorHAnsi" w:cstheme="majorHAnsi"/>
          <w:sz w:val="22"/>
          <w:szCs w:val="22"/>
        </w:rPr>
        <w:t>2</w:t>
      </w:r>
      <w:r w:rsidRPr="00731404">
        <w:rPr>
          <w:rFonts w:asciiTheme="majorHAnsi" w:hAnsiTheme="majorHAnsi" w:cstheme="majorHAnsi"/>
          <w:sz w:val="22"/>
          <w:szCs w:val="22"/>
        </w:rPr>
        <w:t xml:space="preserve"> punkte, vykdomi pagal </w:t>
      </w:r>
      <w:r w:rsidR="0082613B" w:rsidRPr="00731404">
        <w:rPr>
          <w:rFonts w:asciiTheme="majorHAnsi" w:hAnsiTheme="majorHAnsi" w:cstheme="majorHAnsi"/>
          <w:sz w:val="22"/>
          <w:szCs w:val="22"/>
        </w:rPr>
        <w:t xml:space="preserve">Darbų atlikimo </w:t>
      </w:r>
      <w:r w:rsidRPr="00731404">
        <w:rPr>
          <w:rFonts w:asciiTheme="majorHAnsi" w:hAnsiTheme="majorHAnsi" w:cstheme="majorHAnsi"/>
          <w:sz w:val="22"/>
          <w:szCs w:val="22"/>
        </w:rPr>
        <w:t>grafiką</w:t>
      </w:r>
      <w:r w:rsidR="006A1E9B" w:rsidRPr="00731404">
        <w:rPr>
          <w:rFonts w:asciiTheme="majorHAnsi" w:hAnsiTheme="majorHAnsi" w:cstheme="majorHAnsi"/>
          <w:sz w:val="22"/>
          <w:szCs w:val="22"/>
        </w:rPr>
        <w:t xml:space="preserve"> (sutarties specialiųjų </w:t>
      </w:r>
      <w:r w:rsidR="006A1E9B">
        <w:rPr>
          <w:rFonts w:asciiTheme="majorHAnsi" w:hAnsiTheme="majorHAnsi" w:cstheme="majorHAnsi"/>
          <w:sz w:val="22"/>
          <w:szCs w:val="22"/>
        </w:rPr>
        <w:t>sąlygų priedas Nr.2)</w:t>
      </w:r>
      <w:r w:rsidR="00A07254" w:rsidRPr="0061096D">
        <w:rPr>
          <w:rFonts w:asciiTheme="majorHAnsi" w:hAnsiTheme="majorHAnsi" w:cstheme="majorHAnsi"/>
          <w:sz w:val="22"/>
          <w:szCs w:val="22"/>
        </w:rPr>
        <w:t xml:space="preserve"> už etapo</w:t>
      </w:r>
      <w:r w:rsidR="000E7CA6" w:rsidRPr="0061096D">
        <w:rPr>
          <w:rFonts w:asciiTheme="majorHAnsi" w:hAnsiTheme="majorHAnsi" w:cstheme="majorHAnsi"/>
          <w:sz w:val="22"/>
          <w:szCs w:val="22"/>
        </w:rPr>
        <w:t>/</w:t>
      </w:r>
      <w:proofErr w:type="spellStart"/>
      <w:r w:rsidR="000E7CA6" w:rsidRPr="0061096D">
        <w:rPr>
          <w:rFonts w:asciiTheme="majorHAnsi" w:hAnsiTheme="majorHAnsi" w:cstheme="majorHAnsi"/>
          <w:sz w:val="22"/>
          <w:szCs w:val="22"/>
        </w:rPr>
        <w:t>poetapio</w:t>
      </w:r>
      <w:proofErr w:type="spellEnd"/>
      <w:r w:rsidR="000E7CA6" w:rsidRPr="0061096D">
        <w:rPr>
          <w:rFonts w:asciiTheme="majorHAnsi" w:hAnsiTheme="majorHAnsi" w:cstheme="majorHAnsi"/>
          <w:sz w:val="22"/>
          <w:szCs w:val="22"/>
        </w:rPr>
        <w:t xml:space="preserve"> </w:t>
      </w:r>
      <w:r w:rsidR="00A07254" w:rsidRPr="0061096D">
        <w:rPr>
          <w:rFonts w:asciiTheme="majorHAnsi" w:hAnsiTheme="majorHAnsi" w:cstheme="majorHAnsi"/>
          <w:sz w:val="22"/>
          <w:szCs w:val="22"/>
        </w:rPr>
        <w:t>įgyvendinimą</w:t>
      </w:r>
      <w:r w:rsidRPr="0061096D">
        <w:rPr>
          <w:rFonts w:asciiTheme="majorHAnsi" w:hAnsiTheme="majorHAnsi" w:cstheme="majorHAnsi"/>
          <w:i/>
          <w:color w:val="4F81BD"/>
          <w:sz w:val="22"/>
          <w:szCs w:val="22"/>
        </w:rPr>
        <w:t>,</w:t>
      </w:r>
      <w:r w:rsidRPr="0061096D">
        <w:rPr>
          <w:rFonts w:asciiTheme="majorHAnsi" w:hAnsiTheme="majorHAnsi" w:cstheme="majorHAnsi"/>
          <w:sz w:val="22"/>
          <w:szCs w:val="22"/>
        </w:rPr>
        <w:t xml:space="preserve"> Rangovui </w:t>
      </w:r>
      <w:r w:rsidRPr="0061096D">
        <w:rPr>
          <w:rFonts w:asciiTheme="majorHAnsi" w:hAnsiTheme="majorHAnsi" w:cstheme="majorHAnsi"/>
          <w:spacing w:val="-6"/>
          <w:sz w:val="22"/>
          <w:szCs w:val="22"/>
        </w:rPr>
        <w:t>„SABIS“ priemonėmis</w:t>
      </w:r>
      <w:r w:rsidRPr="0061096D">
        <w:rPr>
          <w:rFonts w:asciiTheme="majorHAnsi" w:hAnsiTheme="majorHAnsi" w:cstheme="majorHAnsi"/>
          <w:sz w:val="22"/>
          <w:szCs w:val="22"/>
        </w:rPr>
        <w:t xml:space="preserve"> pateikus PVM sąskaitą faktūrą, išrašytą pagal užbaigtų darbų dalies atlikimo aktą. Galutinis atsiskaitymas vykdomas tada, kai Rangovas pilnai įvykdo savo įsipareigojimus pagal šią Sutartį, Šalys pasirašo galutinį darbų priėmimo-perdavimo aktą bei Rangovas </w:t>
      </w:r>
      <w:r w:rsidRPr="0061096D">
        <w:rPr>
          <w:rFonts w:asciiTheme="majorHAnsi" w:hAnsiTheme="majorHAnsi" w:cstheme="majorHAnsi"/>
          <w:spacing w:val="-6"/>
          <w:sz w:val="22"/>
          <w:szCs w:val="22"/>
        </w:rPr>
        <w:t>„SABIS“ priemonėmis</w:t>
      </w:r>
      <w:r w:rsidRPr="0061096D">
        <w:rPr>
          <w:rFonts w:asciiTheme="majorHAnsi" w:hAnsiTheme="majorHAnsi" w:cstheme="majorHAnsi"/>
          <w:sz w:val="22"/>
          <w:szCs w:val="22"/>
        </w:rPr>
        <w:t xml:space="preserve"> pateikia PVM sąskaitą faktūrą. Užsakovas privalo sumokėti Rangovui už atliktus darbus per 30 (trisdešimt) dienų nuo sąskaitų-faktūrų pateikimo </w:t>
      </w:r>
      <w:r w:rsidRPr="0061096D">
        <w:rPr>
          <w:rFonts w:asciiTheme="majorHAnsi" w:hAnsiTheme="majorHAnsi" w:cstheme="majorHAnsi"/>
          <w:spacing w:val="-6"/>
          <w:sz w:val="22"/>
          <w:szCs w:val="22"/>
        </w:rPr>
        <w:t>„SABIS“ priemonėmis</w:t>
      </w:r>
      <w:r w:rsidRPr="0061096D">
        <w:rPr>
          <w:rFonts w:asciiTheme="majorHAnsi" w:hAnsiTheme="majorHAnsi" w:cstheme="majorHAnsi"/>
          <w:sz w:val="22"/>
          <w:szCs w:val="22"/>
        </w:rPr>
        <w:t xml:space="preserve"> dienos. Rizikos rezervas sumokamas per 30 (trisdešimt) dienų nuo statybos užbaigimo akto išdavimo/deklaracijos apie statybos užbaigimą patvirtinimo datos. </w:t>
      </w:r>
    </w:p>
    <w:p w14:paraId="0B60C3B3" w14:textId="77777777" w:rsidR="00F82F04" w:rsidRPr="00303FB4" w:rsidRDefault="00F82F04" w:rsidP="00F82F04">
      <w:pPr>
        <w:widowControl w:val="0"/>
        <w:spacing w:after="0" w:line="240" w:lineRule="auto"/>
        <w:ind w:right="16" w:firstLine="720"/>
        <w:jc w:val="both"/>
        <w:rPr>
          <w:rFonts w:asciiTheme="majorHAnsi" w:hAnsiTheme="majorHAnsi" w:cstheme="majorHAnsi"/>
          <w:sz w:val="22"/>
          <w:szCs w:val="22"/>
        </w:rPr>
      </w:pPr>
      <w:r w:rsidRPr="0061096D">
        <w:rPr>
          <w:rFonts w:asciiTheme="majorHAnsi" w:hAnsiTheme="majorHAnsi" w:cstheme="majorHAnsi"/>
          <w:sz w:val="22"/>
          <w:szCs w:val="22"/>
        </w:rPr>
        <w:t xml:space="preserve">3.7.3. Rangovas </w:t>
      </w:r>
      <w:r w:rsidRPr="0061096D">
        <w:rPr>
          <w:rFonts w:asciiTheme="majorHAnsi" w:hAnsiTheme="majorHAnsi" w:cstheme="majorHAnsi"/>
          <w:spacing w:val="-6"/>
          <w:sz w:val="22"/>
          <w:szCs w:val="22"/>
        </w:rPr>
        <w:t>„SABIS“ priemonėmis pateiktoje</w:t>
      </w:r>
      <w:r w:rsidRPr="0061096D">
        <w:rPr>
          <w:rFonts w:asciiTheme="majorHAnsi" w:hAnsiTheme="majorHAnsi" w:cstheme="majorHAnsi"/>
          <w:sz w:val="22"/>
          <w:szCs w:val="22"/>
        </w:rPr>
        <w:t xml:space="preserve"> atliktų statybos darbų PVM sąskaitoje faktūroje, nuo atliktų</w:t>
      </w:r>
      <w:r w:rsidRPr="00303FB4">
        <w:rPr>
          <w:rFonts w:asciiTheme="majorHAnsi" w:hAnsiTheme="majorHAnsi" w:cstheme="majorHAnsi"/>
          <w:sz w:val="22"/>
          <w:szCs w:val="22"/>
        </w:rPr>
        <w:t xml:space="preserve">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 </w:t>
      </w:r>
    </w:p>
    <w:p w14:paraId="1A405124" w14:textId="77777777" w:rsidR="00F82F04" w:rsidRPr="00303FB4" w:rsidRDefault="00F82F04" w:rsidP="00F82F04">
      <w:pPr>
        <w:widowControl w:val="0"/>
        <w:spacing w:after="0" w:line="240" w:lineRule="auto"/>
        <w:ind w:right="16" w:firstLine="720"/>
        <w:jc w:val="both"/>
        <w:rPr>
          <w:rFonts w:asciiTheme="majorHAnsi" w:eastAsia="Calibri" w:hAnsiTheme="majorHAnsi" w:cstheme="majorHAnsi"/>
          <w:sz w:val="22"/>
          <w:szCs w:val="22"/>
        </w:rPr>
      </w:pPr>
      <w:r w:rsidRPr="00303FB4">
        <w:rPr>
          <w:rFonts w:asciiTheme="majorHAnsi" w:hAnsiTheme="majorHAnsi" w:cstheme="majorHAnsi"/>
          <w:sz w:val="22"/>
          <w:szCs w:val="22"/>
        </w:rPr>
        <w:t xml:space="preserve">3.7.4. </w:t>
      </w:r>
      <w:r w:rsidRPr="00303FB4">
        <w:rPr>
          <w:rFonts w:asciiTheme="majorHAnsi" w:eastAsia="Calibri" w:hAnsiTheme="majorHAnsi" w:cstheme="majorHAnsi"/>
          <w:sz w:val="22"/>
          <w:szCs w:val="22"/>
        </w:rPr>
        <w:t xml:space="preserve">Užsakovas atlygį už statybos darbus, įrašytus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eastAsia="Calibri" w:hAnsiTheme="majorHAnsi" w:cstheme="majorHAnsi"/>
          <w:sz w:val="22"/>
          <w:szCs w:val="22"/>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3075A4E0" w14:textId="77777777" w:rsidR="00F82F04" w:rsidRPr="00303FB4" w:rsidRDefault="00F82F04" w:rsidP="00F82F04">
      <w:pPr>
        <w:widowControl w:val="0"/>
        <w:spacing w:after="0" w:line="240" w:lineRule="auto"/>
        <w:ind w:right="16" w:firstLine="720"/>
        <w:jc w:val="both"/>
        <w:rPr>
          <w:rFonts w:asciiTheme="majorHAnsi" w:eastAsia="Calibri" w:hAnsiTheme="majorHAnsi" w:cstheme="majorHAnsi"/>
          <w:sz w:val="22"/>
          <w:szCs w:val="22"/>
        </w:rPr>
      </w:pPr>
      <w:r w:rsidRPr="00303FB4">
        <w:rPr>
          <w:rFonts w:asciiTheme="majorHAnsi" w:eastAsia="Calibri" w:hAnsiTheme="majorHAnsi" w:cstheme="majorHAnsi"/>
          <w:sz w:val="22"/>
          <w:szCs w:val="22"/>
        </w:rPr>
        <w:t>3.8. Užsakovas už atliktus darbus Rangovui atsiskaito mokėjimo pavedimu į Rangovo nurodytą banko sąskaitą:</w:t>
      </w:r>
    </w:p>
    <w:p w14:paraId="2C42F433" w14:textId="77777777" w:rsidR="00F82F04" w:rsidRPr="005D72BE" w:rsidRDefault="00F82F04" w:rsidP="00F82F04">
      <w:pPr>
        <w:widowControl w:val="0"/>
        <w:spacing w:after="0" w:line="240" w:lineRule="auto"/>
        <w:ind w:right="16" w:firstLine="720"/>
        <w:jc w:val="both"/>
        <w:rPr>
          <w:rFonts w:asciiTheme="majorHAnsi" w:eastAsia="Calibri" w:hAnsiTheme="majorHAnsi" w:cstheme="majorHAnsi"/>
          <w:i/>
          <w:color w:val="4472C4" w:themeColor="accent1"/>
          <w:sz w:val="22"/>
          <w:szCs w:val="22"/>
        </w:rPr>
      </w:pPr>
      <w:r w:rsidRPr="00303FB4">
        <w:rPr>
          <w:rFonts w:asciiTheme="majorHAnsi" w:eastAsia="Calibri" w:hAnsiTheme="majorHAnsi" w:cstheme="majorHAnsi"/>
          <w:sz w:val="22"/>
          <w:szCs w:val="22"/>
        </w:rPr>
        <w:t xml:space="preserve">Sąskaitos Nr. </w:t>
      </w:r>
      <w:r w:rsidRPr="005D72BE">
        <w:rPr>
          <w:rFonts w:asciiTheme="majorHAnsi" w:eastAsia="Calibri" w:hAnsiTheme="majorHAnsi" w:cstheme="majorHAnsi"/>
          <w:i/>
          <w:color w:val="4472C4" w:themeColor="accent1"/>
          <w:sz w:val="22"/>
          <w:szCs w:val="22"/>
        </w:rPr>
        <w:t>(nurodyti sąskaitos numerį);</w:t>
      </w:r>
    </w:p>
    <w:p w14:paraId="1F9F25AA" w14:textId="77777777" w:rsidR="00F82F04" w:rsidRPr="00303FB4" w:rsidRDefault="00F82F04" w:rsidP="00F82F04">
      <w:pPr>
        <w:widowControl w:val="0"/>
        <w:spacing w:after="0" w:line="240" w:lineRule="auto"/>
        <w:ind w:right="16" w:firstLine="720"/>
        <w:jc w:val="both"/>
        <w:rPr>
          <w:rFonts w:asciiTheme="majorHAnsi" w:eastAsia="Calibri" w:hAnsiTheme="majorHAnsi" w:cstheme="majorHAnsi"/>
          <w:i/>
          <w:sz w:val="22"/>
          <w:szCs w:val="22"/>
        </w:rPr>
      </w:pPr>
      <w:r w:rsidRPr="005D72BE">
        <w:rPr>
          <w:rFonts w:asciiTheme="majorHAnsi" w:eastAsia="Calibri" w:hAnsiTheme="majorHAnsi" w:cstheme="majorHAnsi"/>
          <w:i/>
          <w:color w:val="4472C4" w:themeColor="accent1"/>
          <w:sz w:val="22"/>
          <w:szCs w:val="22"/>
        </w:rPr>
        <w:t>(nurodyti banko pavadinimą)</w:t>
      </w:r>
      <w:r w:rsidRPr="005D72BE">
        <w:rPr>
          <w:rFonts w:asciiTheme="majorHAnsi" w:eastAsia="Calibri" w:hAnsiTheme="majorHAnsi" w:cstheme="majorHAnsi"/>
          <w:color w:val="4472C4" w:themeColor="accent1"/>
          <w:sz w:val="22"/>
          <w:szCs w:val="22"/>
        </w:rPr>
        <w:t xml:space="preserve"> </w:t>
      </w:r>
      <w:r w:rsidRPr="00303FB4">
        <w:rPr>
          <w:rFonts w:asciiTheme="majorHAnsi" w:eastAsia="Calibri" w:hAnsiTheme="majorHAnsi" w:cstheme="majorHAnsi"/>
          <w:sz w:val="22"/>
          <w:szCs w:val="22"/>
        </w:rPr>
        <w:t>bankas</w:t>
      </w:r>
      <w:r w:rsidRPr="00303FB4">
        <w:rPr>
          <w:rFonts w:asciiTheme="majorHAnsi" w:eastAsia="Calibri" w:hAnsiTheme="majorHAnsi" w:cstheme="majorHAnsi"/>
          <w:i/>
          <w:sz w:val="22"/>
          <w:szCs w:val="22"/>
        </w:rPr>
        <w:t>;</w:t>
      </w:r>
    </w:p>
    <w:p w14:paraId="146221DF" w14:textId="21AF0743" w:rsidR="00F82F04" w:rsidRPr="005D72BE" w:rsidRDefault="00F82F04" w:rsidP="005D72BE">
      <w:pPr>
        <w:widowControl w:val="0"/>
        <w:spacing w:after="0" w:line="240" w:lineRule="auto"/>
        <w:ind w:right="16"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Banko kodas </w:t>
      </w:r>
      <w:r w:rsidRPr="005D72BE">
        <w:rPr>
          <w:rFonts w:asciiTheme="majorHAnsi" w:eastAsia="Calibri" w:hAnsiTheme="majorHAnsi" w:cstheme="majorHAnsi"/>
          <w:i/>
          <w:color w:val="4472C4" w:themeColor="accent1"/>
          <w:sz w:val="22"/>
          <w:szCs w:val="22"/>
        </w:rPr>
        <w:t>(nurodyti banko kodą).</w:t>
      </w:r>
    </w:p>
    <w:p w14:paraId="13BA205C" w14:textId="77777777" w:rsidR="00F82F04" w:rsidRPr="00303FB4" w:rsidRDefault="00F82F04" w:rsidP="00F82F04">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3.9. </w:t>
      </w:r>
      <w:bookmarkStart w:id="10" w:name="_Hlk164331887"/>
      <w:r w:rsidRPr="00303FB4">
        <w:rPr>
          <w:rFonts w:asciiTheme="majorHAnsi" w:hAnsiTheme="majorHAnsi" w:cstheme="majorHAnsi"/>
          <w:sz w:val="22"/>
          <w:szCs w:val="22"/>
        </w:rPr>
        <w:t>Už darbus nemokama, jeigu Rangovas juos atlieka savavališkai, nesilaikydamas Sutarties sąlygų</w:t>
      </w:r>
      <w:bookmarkEnd w:id="10"/>
      <w:r w:rsidRPr="00303FB4">
        <w:rPr>
          <w:rFonts w:asciiTheme="majorHAnsi" w:hAnsiTheme="majorHAnsi" w:cstheme="majorHAnsi"/>
          <w:sz w:val="22"/>
          <w:szCs w:val="22"/>
        </w:rPr>
        <w:t>.</w:t>
      </w:r>
    </w:p>
    <w:p w14:paraId="2C634DEA" w14:textId="52B6673C" w:rsidR="00F82F04" w:rsidRPr="005D72BE" w:rsidRDefault="00F82F04" w:rsidP="005D72BE">
      <w:pPr>
        <w:pStyle w:val="BodyText"/>
        <w:ind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3.10. </w:t>
      </w:r>
      <w:bookmarkStart w:id="11" w:name="_Hlk164331897"/>
      <w:r w:rsidRPr="00303FB4">
        <w:rPr>
          <w:rFonts w:asciiTheme="majorHAnsi" w:hAnsiTheme="majorHAnsi" w:cstheme="majorHAnsi"/>
          <w:sz w:val="22"/>
          <w:szCs w:val="22"/>
        </w:rPr>
        <w:t>Savavališkai atliktus darbus Rangovas savo sąskaita privalo ištaisyti arba likviduoti</w:t>
      </w:r>
      <w:bookmarkEnd w:id="11"/>
      <w:r w:rsidRPr="00303FB4">
        <w:rPr>
          <w:rFonts w:asciiTheme="majorHAnsi" w:hAnsiTheme="majorHAnsi" w:cstheme="majorHAnsi"/>
          <w:sz w:val="22"/>
          <w:szCs w:val="22"/>
        </w:rPr>
        <w:t>.</w:t>
      </w:r>
    </w:p>
    <w:p w14:paraId="1AC430A6" w14:textId="77777777" w:rsidR="00F82F04" w:rsidRDefault="00F82F04" w:rsidP="00F82F04">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1</w:t>
      </w:r>
      <w:r w:rsidRPr="00303FB4">
        <w:rPr>
          <w:rFonts w:asciiTheme="majorHAnsi" w:hAnsiTheme="majorHAnsi" w:cstheme="majorHAnsi"/>
          <w:sz w:val="22"/>
          <w:szCs w:val="22"/>
        </w:rPr>
        <w:t xml:space="preserve">. </w:t>
      </w:r>
      <w:r w:rsidRPr="00384A6A">
        <w:rPr>
          <w:rFonts w:asciiTheme="majorHAnsi" w:hAnsiTheme="majorHAnsi" w:cstheme="majorHAnsi"/>
          <w:sz w:val="22"/>
          <w:szCs w:val="22"/>
        </w:rPr>
        <w:t>Sutartyje numatyta</w:t>
      </w:r>
      <w:r w:rsidRPr="00532C5D">
        <w:rPr>
          <w:rFonts w:asciiTheme="majorHAnsi" w:hAnsiTheme="majorHAnsi" w:cstheme="majorHAnsi"/>
          <w:sz w:val="22"/>
          <w:szCs w:val="22"/>
        </w:rPr>
        <w:t xml:space="preserve"> </w:t>
      </w:r>
      <w:r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Pr>
          <w:rFonts w:asciiTheme="majorHAnsi" w:hAnsiTheme="majorHAnsi" w:cstheme="majorHAnsi"/>
          <w:sz w:val="22"/>
          <w:szCs w:val="22"/>
        </w:rPr>
        <w:t>.</w:t>
      </w:r>
    </w:p>
    <w:p w14:paraId="0C40C37D" w14:textId="3AA35718" w:rsidR="00F82F04" w:rsidRPr="00E17862" w:rsidRDefault="00F82F04" w:rsidP="005D72BE">
      <w:pPr>
        <w:pStyle w:val="BodyTextIndent"/>
        <w:spacing w:after="0"/>
        <w:ind w:left="0" w:right="-79" w:firstLine="709"/>
        <w:jc w:val="both"/>
        <w:rPr>
          <w:rFonts w:ascii="Calibri Light" w:hAnsi="Calibri Light" w:cs="Calibri Light"/>
          <w:sz w:val="22"/>
          <w:szCs w:val="22"/>
        </w:rPr>
      </w:pPr>
      <w:r>
        <w:rPr>
          <w:rFonts w:asciiTheme="majorHAnsi" w:hAnsiTheme="majorHAnsi" w:cstheme="majorHAnsi"/>
          <w:sz w:val="22"/>
          <w:szCs w:val="22"/>
        </w:rPr>
        <w:t xml:space="preserve">3.12. </w:t>
      </w:r>
      <w:r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Pr="00303FB4">
        <w:rPr>
          <w:rFonts w:asciiTheme="majorHAnsi" w:hAnsiTheme="majorHAnsi" w:cstheme="majorHAnsi"/>
          <w:sz w:val="22"/>
          <w:szCs w:val="22"/>
        </w:rPr>
        <w:t xml:space="preserve"> bus keičiama, jei Sutarties galiojimo laikotarpiu Lietuvos Respublikos įstatymų ir kitų teisės aktų nustatyta tvarka pakeičiamas pridėtinės vertės mokestis arba atsiranda naujas mokestis. </w:t>
      </w:r>
      <w:r w:rsidRPr="00303FB4">
        <w:rPr>
          <w:rFonts w:asciiTheme="majorHAnsi" w:hAnsiTheme="majorHAnsi" w:cstheme="majorHAnsi"/>
          <w:sz w:val="22"/>
          <w:szCs w:val="22"/>
        </w:rPr>
        <w:lastRenderedPageBreak/>
        <w:t>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2B983B66" w14:textId="77777777" w:rsidR="00F82F04" w:rsidRPr="00E17862" w:rsidRDefault="00F82F04" w:rsidP="00F82F04">
      <w:pPr>
        <w:spacing w:after="0" w:line="240" w:lineRule="auto"/>
        <w:ind w:firstLine="709"/>
        <w:jc w:val="both"/>
        <w:rPr>
          <w:rFonts w:ascii="Calibri Light" w:hAnsi="Calibri Light" w:cs="Calibri Light"/>
          <w:sz w:val="22"/>
          <w:szCs w:val="22"/>
        </w:rPr>
      </w:pPr>
      <w:r w:rsidRPr="00AA23E4">
        <w:rPr>
          <w:rFonts w:asciiTheme="majorHAnsi" w:hAnsiTheme="majorHAnsi" w:cstheme="majorHAnsi"/>
          <w:sz w:val="22"/>
          <w:szCs w:val="22"/>
        </w:rPr>
        <w:t xml:space="preserve">3.13. </w:t>
      </w:r>
      <w:r w:rsidRPr="005F5CA6">
        <w:rPr>
          <w:rFonts w:ascii="Calibri Light" w:hAnsi="Calibri Light" w:cs="Calibri Light"/>
          <w:sz w:val="22"/>
          <w:szCs w:val="22"/>
        </w:rPr>
        <w:t xml:space="preserve">Taikant </w:t>
      </w:r>
      <w:r w:rsidRPr="00E17862">
        <w:rPr>
          <w:rFonts w:ascii="Calibri Light" w:hAnsi="Calibri Light" w:cs="Calibri Light"/>
          <w:sz w:val="22"/>
          <w:szCs w:val="22"/>
        </w:rPr>
        <w:t>peržiūros sąlygas Sutarties kaina / įkainis keičiama šiais atvejais:</w:t>
      </w:r>
    </w:p>
    <w:p w14:paraId="0A2B793F"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 xml:space="preserve">.1. Sutartyje numatyta statybos Darbų kaina / įkainis Rangovo rašytiniu prašymu gali būti perskaičiuojama dėl kainų lygio pokyčio (toliau – indeksuojama) </w:t>
      </w:r>
      <w:r w:rsidRPr="0068699E">
        <w:rPr>
          <w:rFonts w:ascii="Calibri Light" w:hAnsi="Calibri Light" w:cs="Calibri Light"/>
          <w:sz w:val="22"/>
          <w:szCs w:val="22"/>
        </w:rPr>
        <w:t>kas 6 (šešis) mėnesius po</w:t>
      </w:r>
      <w:r w:rsidRPr="00E17862">
        <w:rPr>
          <w:rFonts w:ascii="Calibri Light" w:hAnsi="Calibri Light" w:cs="Calibri Light"/>
          <w:sz w:val="22"/>
          <w:szCs w:val="22"/>
        </w:rPr>
        <w:t xml:space="preserve"> Sutarties įsigaliojimo dienos.</w:t>
      </w:r>
    </w:p>
    <w:p w14:paraId="40D71A69"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.1.1. Indeksavimas galimas jeigu VĮ Valstybės duomenų agentūra (</w:t>
      </w:r>
      <w:proofErr w:type="spellStart"/>
      <w:r w:rsidRPr="00E17862">
        <w:rPr>
          <w:rFonts w:ascii="Calibri Light" w:hAnsi="Calibri Light" w:cs="Calibri Light"/>
          <w:sz w:val="22"/>
          <w:szCs w:val="22"/>
        </w:rPr>
        <w:t>osp.stat.gov.lt</w:t>
      </w:r>
      <w:proofErr w:type="spellEnd"/>
      <w:r w:rsidRPr="00E17862">
        <w:rPr>
          <w:rFonts w:ascii="Calibri Light" w:hAnsi="Calibri Light" w:cs="Calibri Light"/>
          <w:sz w:val="22"/>
          <w:szCs w:val="22"/>
        </w:rPr>
        <w:t>) kas mėnesį statybos sąnaudų elementų kainų indekso „Medžiagos ir gaminiai“ reikšmė (toliau – Indeksas) pakinta daugiau kaip 5 proc. per bet kurį darbų vykdymo laikotarpį.</w:t>
      </w:r>
    </w:p>
    <w:p w14:paraId="171D14A6"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.1.2. Sutarties kaina perskaičiuojama dėl Indekso pokyčio, pagal Sutartį neatliktų darbų vertę padauginant iš Indekso pokyčio koeficiento, kuris apskaičiuojamas pagal toliau nurodytą formulę:</w:t>
      </w:r>
    </w:p>
    <w:p w14:paraId="51ADEA5D"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 xml:space="preserve">K = </w:t>
      </w:r>
      <w:proofErr w:type="spellStart"/>
      <w:r w:rsidRPr="00E17862">
        <w:rPr>
          <w:rFonts w:ascii="Calibri Light" w:hAnsi="Calibri Light" w:cs="Calibri Light"/>
          <w:sz w:val="22"/>
          <w:szCs w:val="22"/>
        </w:rPr>
        <w:t>IPb</w:t>
      </w:r>
      <w:proofErr w:type="spellEnd"/>
      <w:r w:rsidRPr="00E17862">
        <w:rPr>
          <w:rFonts w:ascii="Calibri Light" w:hAnsi="Calibri Light" w:cs="Calibri Light"/>
          <w:sz w:val="22"/>
          <w:szCs w:val="22"/>
        </w:rPr>
        <w:t xml:space="preserve"> / </w:t>
      </w:r>
      <w:proofErr w:type="spellStart"/>
      <w:r w:rsidRPr="00E17862">
        <w:rPr>
          <w:rFonts w:ascii="Calibri Light" w:hAnsi="Calibri Light" w:cs="Calibri Light"/>
          <w:sz w:val="22"/>
          <w:szCs w:val="22"/>
        </w:rPr>
        <w:t>IPr</w:t>
      </w:r>
      <w:proofErr w:type="spellEnd"/>
    </w:p>
    <w:p w14:paraId="1804C542"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 xml:space="preserve">Kur: K – Indekso pokyčio koeficientas; </w:t>
      </w:r>
      <w:proofErr w:type="spellStart"/>
      <w:r w:rsidRPr="00E17862">
        <w:rPr>
          <w:rFonts w:ascii="Calibri Light" w:hAnsi="Calibri Light" w:cs="Calibri Light"/>
          <w:sz w:val="22"/>
          <w:szCs w:val="22"/>
        </w:rPr>
        <w:t>IPr</w:t>
      </w:r>
      <w:proofErr w:type="spellEnd"/>
      <w:r w:rsidRPr="00E17862">
        <w:rPr>
          <w:rFonts w:ascii="Calibri Light" w:hAnsi="Calibri Light" w:cs="Calibri Light"/>
          <w:sz w:val="22"/>
          <w:szCs w:val="22"/>
        </w:rPr>
        <w:t xml:space="preserve"> – Indekso reikšmė laikotarpio pradžioje; </w:t>
      </w:r>
      <w:proofErr w:type="spellStart"/>
      <w:r w:rsidRPr="00E17862">
        <w:rPr>
          <w:rFonts w:ascii="Calibri Light" w:hAnsi="Calibri Light" w:cs="Calibri Light"/>
          <w:sz w:val="22"/>
          <w:szCs w:val="22"/>
        </w:rPr>
        <w:t>IPb</w:t>
      </w:r>
      <w:proofErr w:type="spellEnd"/>
      <w:r w:rsidRPr="00E17862">
        <w:rPr>
          <w:rFonts w:ascii="Calibri Light" w:hAnsi="Calibri Light" w:cs="Calibri Light"/>
          <w:sz w:val="22"/>
          <w:szCs w:val="22"/>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0A1035CB"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2AEC64CB"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.1.4. Perskaičiuotoji kaina / įkainis taikoma Statybos darbams, kurie yra įtraukiami į Atliktų darbų aktus už laikotarpius, prasidedančius po kainos / įkainio perskaičiavimo.</w:t>
      </w:r>
    </w:p>
    <w:p w14:paraId="49E3947D" w14:textId="77777777" w:rsidR="00F82F04" w:rsidRPr="00E17862" w:rsidRDefault="00F82F04" w:rsidP="00F82F04">
      <w:pPr>
        <w:spacing w:after="0" w:line="240" w:lineRule="auto"/>
        <w:ind w:left="283" w:right="-79" w:firstLine="426"/>
        <w:jc w:val="both"/>
        <w:rPr>
          <w:rFonts w:ascii="Calibri Light" w:hAnsi="Calibri Light" w:cs="Calibri Light"/>
          <w:sz w:val="22"/>
          <w:szCs w:val="22"/>
        </w:rPr>
      </w:pPr>
      <w:r w:rsidRPr="00E17862">
        <w:rPr>
          <w:rFonts w:ascii="Calibri Light" w:hAnsi="Calibri Light" w:cs="Calibri Light"/>
          <w:sz w:val="22"/>
          <w:szCs w:val="22"/>
        </w:rPr>
        <w:t>3.1</w:t>
      </w:r>
      <w:r>
        <w:rPr>
          <w:rFonts w:ascii="Calibri Light" w:hAnsi="Calibri Light" w:cs="Calibri Light"/>
          <w:sz w:val="22"/>
          <w:szCs w:val="22"/>
        </w:rPr>
        <w:t>3</w:t>
      </w:r>
      <w:r w:rsidRPr="00E17862">
        <w:rPr>
          <w:rFonts w:ascii="Calibri Light" w:hAnsi="Calibri Light" w:cs="Calibri Light"/>
          <w:sz w:val="22"/>
          <w:szCs w:val="22"/>
        </w:rPr>
        <w:t>.1.5. Jeigu Darbai vėluoja dėl priežasčių, dėl kurių Rangovas neįgyja teisės į Darbų terminų pratęsimą, uždelstų darbų kaina / įkainis neperskaičiuojama.</w:t>
      </w:r>
    </w:p>
    <w:p w14:paraId="3AC469F5" w14:textId="77777777" w:rsidR="00F82F04" w:rsidRDefault="00F82F04" w:rsidP="00F82F04">
      <w:pPr>
        <w:pStyle w:val="BodyTextIndent"/>
        <w:spacing w:after="0"/>
        <w:ind w:left="0" w:right="-79" w:firstLine="709"/>
        <w:jc w:val="both"/>
        <w:rPr>
          <w:rFonts w:asciiTheme="majorHAnsi" w:hAnsiTheme="majorHAnsi" w:cstheme="majorHAnsi"/>
          <w:sz w:val="22"/>
          <w:szCs w:val="22"/>
        </w:rPr>
      </w:pPr>
      <w:r w:rsidRPr="005F5CA6">
        <w:rPr>
          <w:rFonts w:ascii="Calibri Light" w:hAnsi="Calibri Light" w:cs="Calibri Light"/>
          <w:sz w:val="22"/>
          <w:szCs w:val="22"/>
        </w:rPr>
        <w:t>3.1</w:t>
      </w:r>
      <w:r>
        <w:rPr>
          <w:rFonts w:ascii="Calibri Light" w:hAnsi="Calibri Light" w:cs="Calibri Light"/>
          <w:sz w:val="22"/>
          <w:szCs w:val="22"/>
        </w:rPr>
        <w:t>3</w:t>
      </w:r>
      <w:r w:rsidRPr="005F5CA6">
        <w:rPr>
          <w:rFonts w:ascii="Calibri Light" w:hAnsi="Calibri Light" w:cs="Calibri Light"/>
          <w:sz w:val="22"/>
          <w:szCs w:val="22"/>
        </w:rPr>
        <w:t>.</w:t>
      </w:r>
      <w:r>
        <w:rPr>
          <w:rFonts w:ascii="Calibri Light" w:hAnsi="Calibri Light" w:cs="Calibri Light"/>
          <w:sz w:val="22"/>
          <w:szCs w:val="22"/>
        </w:rPr>
        <w:t>1</w:t>
      </w:r>
      <w:r w:rsidRPr="005F5CA6">
        <w:rPr>
          <w:rFonts w:ascii="Calibri Light" w:hAnsi="Calibri Light" w:cs="Calibri Light"/>
          <w:sz w:val="22"/>
          <w:szCs w:val="22"/>
        </w:rPr>
        <w:t>.6. Sutarties įvykdymo užtikrinimo suma nebus koreguojama</w:t>
      </w:r>
    </w:p>
    <w:p w14:paraId="1C21C116" w14:textId="77777777" w:rsidR="00F82F04" w:rsidRDefault="00F82F04" w:rsidP="00F82F04">
      <w:pPr>
        <w:pStyle w:val="BodyTextIndent"/>
        <w:spacing w:after="0"/>
        <w:ind w:left="0" w:right="-79" w:firstLine="709"/>
        <w:jc w:val="both"/>
        <w:rPr>
          <w:rFonts w:asciiTheme="majorHAnsi" w:hAnsiTheme="majorHAnsi" w:cstheme="majorHAnsi"/>
          <w:sz w:val="22"/>
          <w:szCs w:val="22"/>
        </w:rPr>
      </w:pPr>
    </w:p>
    <w:p w14:paraId="55F91DBE" w14:textId="77777777" w:rsidR="00F82F04" w:rsidRPr="00303FB4" w:rsidRDefault="00F82F04" w:rsidP="00F82F04">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50F6D711"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4</w:t>
      </w:r>
      <w:r w:rsidRPr="00303FB4">
        <w:rPr>
          <w:rFonts w:asciiTheme="majorHAnsi" w:hAnsiTheme="majorHAnsi" w:cstheme="majorHAnsi"/>
          <w:sz w:val="22"/>
          <w:szCs w:val="22"/>
        </w:rPr>
        <w:t>.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28A5873C"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5.</w:t>
      </w:r>
      <w:r w:rsidRPr="00303FB4">
        <w:rPr>
          <w:rFonts w:asciiTheme="majorHAnsi" w:hAnsiTheme="majorHAnsi" w:cstheme="majorHAnsi"/>
          <w:sz w:val="22"/>
          <w:szCs w:val="22"/>
        </w:rPr>
        <w:t xml:space="preserve"> kai vykdant Sutartį paaiškėja, kad faktinės darbų apimtys yra daugiau kaip 15 procentų mažesnės už Sutartyje nurodytas darbų apimtis (žiūrėti Sutarties specialiųjų sąlygų 3.6 p.);</w:t>
      </w:r>
    </w:p>
    <w:p w14:paraId="7141DD63"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Sutartį paaiškėja, kad dėl objektyvių priežasčių dalis darbų tampa nebereikalingi.</w:t>
      </w:r>
    </w:p>
    <w:p w14:paraId="06D721F1"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kai iš to paties Rangovo būtina įsigyti papildomų darbų, kurie nebuvo įtraukti į Sutartį, kai yra visos šios sąlygos kartu:</w:t>
      </w:r>
    </w:p>
    <w:p w14:paraId="063DE183"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w:t>
      </w:r>
      <w:r>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0F011298"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373306F1"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Pr>
          <w:rFonts w:asciiTheme="majorHAnsi" w:hAnsiTheme="majorHAnsi" w:cstheme="majorHAnsi"/>
          <w:sz w:val="22"/>
          <w:szCs w:val="22"/>
        </w:rPr>
        <w:t>6</w:t>
      </w:r>
      <w:r w:rsidRPr="00303FB4">
        <w:rPr>
          <w:rFonts w:asciiTheme="majorHAnsi" w:hAnsiTheme="majorHAnsi" w:cstheme="majorHAnsi"/>
          <w:sz w:val="22"/>
          <w:szCs w:val="22"/>
        </w:rPr>
        <w:t>.3 p.), ir jų įsigyjama papildomai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3B9E2E75"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9</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3E690F5A"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5F7EC928" w14:textId="77777777" w:rsidR="00F82F04" w:rsidRPr="00303FB4" w:rsidRDefault="00F82F04" w:rsidP="00F82F04">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.1. pritaikant Rangovo pasiūlyme nurodytus darbų įkainius;</w:t>
      </w:r>
    </w:p>
    <w:p w14:paraId="1DF7FF17" w14:textId="77777777" w:rsidR="00F82F04" w:rsidRPr="00303FB4" w:rsidRDefault="00F82F04" w:rsidP="00F82F04">
      <w:pPr>
        <w:pStyle w:val="BodyTextIndent"/>
        <w:spacing w:after="0"/>
        <w:ind w:left="-142" w:right="-79" w:firstLine="851"/>
        <w:rPr>
          <w:rFonts w:asciiTheme="majorHAnsi" w:hAnsiTheme="majorHAnsi" w:cstheme="majorHAnsi"/>
          <w:sz w:val="22"/>
          <w:szCs w:val="22"/>
        </w:rPr>
      </w:pPr>
      <w:r w:rsidRPr="00303FB4">
        <w:rPr>
          <w:rFonts w:asciiTheme="majorHAnsi" w:hAnsiTheme="majorHAnsi" w:cstheme="majorHAnsi"/>
          <w:sz w:val="22"/>
          <w:szCs w:val="22"/>
        </w:rPr>
        <w:lastRenderedPageBreak/>
        <w:t>3.</w:t>
      </w:r>
      <w:r>
        <w:rPr>
          <w:rFonts w:asciiTheme="majorHAnsi" w:hAnsiTheme="majorHAnsi" w:cstheme="majorHAnsi"/>
          <w:sz w:val="22"/>
          <w:szCs w:val="22"/>
        </w:rPr>
        <w:t>20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4E01DCFD"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xml:space="preserve">.3. pritaikant Sutartyje numatytus panašių darbų įkainius. Panašius darbus turi pagrįsti ir nustatyti Užsakovas. </w:t>
      </w:r>
    </w:p>
    <w:p w14:paraId="3887A243" w14:textId="77777777" w:rsidR="00F82F04" w:rsidRPr="00303FB4" w:rsidRDefault="00F82F04" w:rsidP="00F82F04">
      <w:pPr>
        <w:pStyle w:val="BodyTextIndent"/>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4668C1B3"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3BDBD64E"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22</w:t>
      </w:r>
      <w:r w:rsidRPr="00303FB4">
        <w:rPr>
          <w:rFonts w:asciiTheme="majorHAnsi" w:hAnsiTheme="majorHAnsi" w:cstheme="majorHAnsi"/>
          <w:sz w:val="22"/>
          <w:szCs w:val="22"/>
        </w:rPr>
        <w:t>. Surašius Sutarties specialiųjų sąlygų 3.16 punkte nurodytą dokumentą, Užsakovui sutikus dėl papildomų darbų įsigijimo, Šalys pasirašo papildomą susitarimą dėl papildomų darbų įsigijimo, kuris tampa Sutarties sudėtine dalimi.</w:t>
      </w:r>
    </w:p>
    <w:p w14:paraId="7BB945D9" w14:textId="77777777" w:rsidR="00F82F04" w:rsidRPr="00303FB4" w:rsidRDefault="00F82F04" w:rsidP="00F82F04">
      <w:pPr>
        <w:pStyle w:val="BodyTextIndent"/>
        <w:spacing w:after="0"/>
        <w:ind w:left="-142" w:firstLine="851"/>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23</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14:paraId="0DB99C08" w14:textId="77777777" w:rsidR="00F82F04" w:rsidRPr="00303FB4" w:rsidRDefault="00F82F04" w:rsidP="00F82F04">
      <w:pPr>
        <w:pStyle w:val="BodyTextIndent"/>
        <w:spacing w:after="0"/>
        <w:ind w:left="0" w:right="-79" w:firstLine="567"/>
        <w:jc w:val="both"/>
        <w:rPr>
          <w:rFonts w:asciiTheme="majorHAnsi" w:hAnsiTheme="majorHAnsi" w:cstheme="majorHAnsi"/>
          <w:sz w:val="22"/>
          <w:szCs w:val="22"/>
        </w:rPr>
      </w:pPr>
      <w:r w:rsidRPr="00303FB4">
        <w:rPr>
          <w:rFonts w:asciiTheme="majorHAnsi" w:hAnsiTheme="majorHAnsi" w:cstheme="majorHAnsi"/>
          <w:sz w:val="22"/>
          <w:szCs w:val="22"/>
        </w:rPr>
        <w:t>3.</w:t>
      </w:r>
      <w:r>
        <w:rPr>
          <w:rFonts w:asciiTheme="majorHAnsi" w:hAnsiTheme="majorHAnsi" w:cstheme="majorHAnsi"/>
          <w:sz w:val="22"/>
          <w:szCs w:val="22"/>
        </w:rPr>
        <w:t>24</w:t>
      </w:r>
      <w:r w:rsidRPr="00303FB4">
        <w:rPr>
          <w:rFonts w:asciiTheme="majorHAnsi" w:hAnsiTheme="majorHAnsi" w:cstheme="majorHAnsi"/>
          <w:sz w:val="22"/>
          <w:szCs w:val="22"/>
        </w:rPr>
        <w:t>. Jeigu Sutarties kaina buvo pakeista pagal Sutartyje numatytas peržiūros sąlygas (Sutarties specialiųjų sąlygų 3.1</w:t>
      </w:r>
      <w:r>
        <w:rPr>
          <w:rFonts w:asciiTheme="majorHAnsi" w:hAnsiTheme="majorHAnsi" w:cstheme="majorHAnsi"/>
          <w:sz w:val="22"/>
          <w:szCs w:val="22"/>
        </w:rPr>
        <w:t>3</w:t>
      </w:r>
      <w:r w:rsidRPr="00303FB4">
        <w:rPr>
          <w:rFonts w:asciiTheme="majorHAnsi" w:hAnsiTheme="majorHAnsi" w:cstheme="majorHAnsi"/>
          <w:sz w:val="22"/>
          <w:szCs w:val="22"/>
        </w:rPr>
        <w:t xml:space="preserve"> punktas), atitinkamai turi būti pakeista pradinė sutarties vertė.</w:t>
      </w:r>
    </w:p>
    <w:p w14:paraId="24A39EAC" w14:textId="77777777" w:rsidR="00F82F04" w:rsidRPr="00303FB4" w:rsidRDefault="00F82F04" w:rsidP="00F82F04">
      <w:pPr>
        <w:pStyle w:val="BodyTextIndent"/>
        <w:spacing w:after="0"/>
        <w:ind w:left="-142" w:right="-79"/>
        <w:rPr>
          <w:rFonts w:asciiTheme="majorHAnsi" w:hAnsiTheme="majorHAnsi" w:cstheme="majorHAnsi"/>
          <w:sz w:val="22"/>
          <w:szCs w:val="22"/>
        </w:rPr>
      </w:pPr>
    </w:p>
    <w:p w14:paraId="340AF611" w14:textId="77777777" w:rsidR="00F82F04" w:rsidRPr="00303FB4" w:rsidRDefault="00F82F04" w:rsidP="00F82F04">
      <w:pPr>
        <w:keepNext/>
        <w:spacing w:after="0" w:line="240" w:lineRule="auto"/>
        <w:ind w:left="720"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 xml:space="preserve">4. Sutarties įvykdymo užtikrinimas </w:t>
      </w:r>
    </w:p>
    <w:p w14:paraId="238EABE4" w14:textId="77777777" w:rsidR="00F82F04" w:rsidRPr="00303FB4" w:rsidRDefault="00F82F04" w:rsidP="00F82F0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4.1. Sutarties įvykdymo užtikrinimas:</w:t>
      </w:r>
    </w:p>
    <w:p w14:paraId="336508C5" w14:textId="77777777" w:rsidR="00F82F04" w:rsidRPr="00303FB4" w:rsidRDefault="00F82F04" w:rsidP="00F82F04">
      <w:pPr>
        <w:spacing w:after="0" w:line="240" w:lineRule="auto"/>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1701"/>
        <w:gridCol w:w="4110"/>
      </w:tblGrid>
      <w:tr w:rsidR="00F82F04" w:rsidRPr="00731404" w14:paraId="5A01BAE6" w14:textId="77777777" w:rsidTr="000045A2">
        <w:tc>
          <w:tcPr>
            <w:tcW w:w="2235" w:type="dxa"/>
          </w:tcPr>
          <w:p w14:paraId="460E3739"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būdai</w:t>
            </w:r>
          </w:p>
        </w:tc>
        <w:tc>
          <w:tcPr>
            <w:tcW w:w="2268" w:type="dxa"/>
          </w:tcPr>
          <w:p w14:paraId="2A694E64"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pateikimo terminas</w:t>
            </w:r>
          </w:p>
        </w:tc>
        <w:tc>
          <w:tcPr>
            <w:tcW w:w="1701" w:type="dxa"/>
          </w:tcPr>
          <w:p w14:paraId="24F10D26"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vertė</w:t>
            </w:r>
          </w:p>
        </w:tc>
        <w:tc>
          <w:tcPr>
            <w:tcW w:w="4110" w:type="dxa"/>
          </w:tcPr>
          <w:p w14:paraId="4E9234D5" w14:textId="77777777" w:rsidR="00F82F04" w:rsidRPr="00731404" w:rsidRDefault="00F82F04" w:rsidP="00F82F04">
            <w:pPr>
              <w:spacing w:after="0" w:line="240" w:lineRule="auto"/>
              <w:jc w:val="center"/>
              <w:rPr>
                <w:rFonts w:asciiTheme="majorHAnsi" w:hAnsiTheme="majorHAnsi" w:cstheme="majorHAnsi"/>
                <w:b/>
                <w:sz w:val="22"/>
                <w:szCs w:val="22"/>
              </w:rPr>
            </w:pPr>
            <w:r w:rsidRPr="00731404">
              <w:rPr>
                <w:rFonts w:asciiTheme="majorHAnsi" w:hAnsiTheme="majorHAnsi" w:cstheme="majorHAnsi"/>
                <w:b/>
                <w:sz w:val="22"/>
                <w:szCs w:val="22"/>
              </w:rPr>
              <w:t>Sutarties įvykdymo užtikrinimo galiojimo terminas</w:t>
            </w:r>
          </w:p>
        </w:tc>
      </w:tr>
      <w:tr w:rsidR="00F82F04" w:rsidRPr="00731404" w14:paraId="63806BC4" w14:textId="77777777" w:rsidTr="000045A2">
        <w:tc>
          <w:tcPr>
            <w:tcW w:w="2235" w:type="dxa"/>
          </w:tcPr>
          <w:p w14:paraId="0F6BFC7F" w14:textId="77777777" w:rsidR="00F82F04" w:rsidRPr="00731404" w:rsidRDefault="00F82F04" w:rsidP="00F82F04">
            <w:pPr>
              <w:spacing w:after="0" w:line="240" w:lineRule="auto"/>
              <w:rPr>
                <w:rFonts w:asciiTheme="majorHAnsi" w:hAnsiTheme="majorHAnsi" w:cstheme="majorHAnsi"/>
                <w:sz w:val="22"/>
                <w:szCs w:val="22"/>
              </w:rPr>
            </w:pPr>
          </w:p>
        </w:tc>
        <w:tc>
          <w:tcPr>
            <w:tcW w:w="2268" w:type="dxa"/>
          </w:tcPr>
          <w:p w14:paraId="3CC2600A" w14:textId="77777777" w:rsidR="00F82F04" w:rsidRPr="00731404" w:rsidRDefault="00F82F04" w:rsidP="00F82F04">
            <w:pPr>
              <w:spacing w:after="0" w:line="240" w:lineRule="auto"/>
              <w:rPr>
                <w:rFonts w:asciiTheme="majorHAnsi" w:hAnsiTheme="majorHAnsi" w:cstheme="majorHAnsi"/>
                <w:sz w:val="22"/>
                <w:szCs w:val="22"/>
              </w:rPr>
            </w:pPr>
          </w:p>
        </w:tc>
        <w:tc>
          <w:tcPr>
            <w:tcW w:w="1701" w:type="dxa"/>
          </w:tcPr>
          <w:p w14:paraId="07EB398D" w14:textId="77777777" w:rsidR="00F82F04" w:rsidRPr="00731404" w:rsidRDefault="00F82F04" w:rsidP="00F82F04">
            <w:pPr>
              <w:spacing w:after="0" w:line="240" w:lineRule="auto"/>
              <w:rPr>
                <w:rFonts w:asciiTheme="majorHAnsi" w:hAnsiTheme="majorHAnsi" w:cstheme="majorHAnsi"/>
                <w:sz w:val="22"/>
                <w:szCs w:val="22"/>
              </w:rPr>
            </w:pPr>
          </w:p>
        </w:tc>
        <w:tc>
          <w:tcPr>
            <w:tcW w:w="4110" w:type="dxa"/>
          </w:tcPr>
          <w:p w14:paraId="660B887F" w14:textId="77777777" w:rsidR="00F82F04" w:rsidRPr="00731404" w:rsidRDefault="00F82F04" w:rsidP="00F82F04">
            <w:pPr>
              <w:spacing w:after="0" w:line="240" w:lineRule="auto"/>
              <w:rPr>
                <w:rFonts w:asciiTheme="majorHAnsi" w:hAnsiTheme="majorHAnsi" w:cstheme="majorHAnsi"/>
                <w:sz w:val="22"/>
                <w:szCs w:val="22"/>
              </w:rPr>
            </w:pPr>
          </w:p>
        </w:tc>
      </w:tr>
      <w:tr w:rsidR="00F82F04" w:rsidRPr="006D7AA5" w14:paraId="7F87E841" w14:textId="77777777" w:rsidTr="000045A2">
        <w:tc>
          <w:tcPr>
            <w:tcW w:w="2235" w:type="dxa"/>
          </w:tcPr>
          <w:p w14:paraId="50B3332A" w14:textId="77777777" w:rsidR="00F82F04" w:rsidRPr="00731404" w:rsidRDefault="00F82F04" w:rsidP="00F82F04">
            <w:pPr>
              <w:spacing w:after="0" w:line="240" w:lineRule="auto"/>
              <w:rPr>
                <w:rFonts w:asciiTheme="majorHAnsi" w:hAnsiTheme="majorHAnsi" w:cstheme="majorHAnsi"/>
                <w:sz w:val="22"/>
                <w:szCs w:val="22"/>
              </w:rPr>
            </w:pPr>
            <w:r w:rsidRPr="00731404">
              <w:rPr>
                <w:rFonts w:asciiTheme="majorHAnsi" w:hAnsiTheme="majorHAnsi" w:cstheme="majorHAnsi"/>
                <w:sz w:val="22"/>
                <w:szCs w:val="22"/>
              </w:rPr>
              <w:t>Sutarties įvykdymo užtikrinimas (banko ar kredito unijos garantija arba draudimo bendrovės laidavimo raštas/liudijimas).</w:t>
            </w:r>
          </w:p>
        </w:tc>
        <w:tc>
          <w:tcPr>
            <w:tcW w:w="2268" w:type="dxa"/>
          </w:tcPr>
          <w:p w14:paraId="05BEC0DB" w14:textId="77777777" w:rsidR="00F82F04" w:rsidRPr="00731404" w:rsidRDefault="00F82F04" w:rsidP="00F82F04">
            <w:pPr>
              <w:spacing w:after="0" w:line="240" w:lineRule="auto"/>
              <w:rPr>
                <w:rFonts w:asciiTheme="majorHAnsi" w:hAnsiTheme="majorHAnsi" w:cstheme="majorHAnsi"/>
                <w:sz w:val="22"/>
                <w:szCs w:val="22"/>
              </w:rPr>
            </w:pPr>
            <w:r w:rsidRPr="00731404">
              <w:rPr>
                <w:rFonts w:asciiTheme="majorHAnsi" w:hAnsiTheme="majorHAnsi" w:cstheme="majorHAnsi"/>
                <w:sz w:val="22"/>
                <w:szCs w:val="22"/>
              </w:rPr>
              <w:t>Tiekėjas pateikia ne vėliau kaip per 10 darbo dienų nuo Sutarties pasirašymo dienos.</w:t>
            </w:r>
          </w:p>
        </w:tc>
        <w:tc>
          <w:tcPr>
            <w:tcW w:w="1701" w:type="dxa"/>
          </w:tcPr>
          <w:p w14:paraId="01F948EF" w14:textId="5C82915E" w:rsidR="00F82F04" w:rsidRPr="00731404" w:rsidRDefault="00913D88" w:rsidP="00F82F04">
            <w:pPr>
              <w:spacing w:after="0" w:line="240" w:lineRule="auto"/>
              <w:rPr>
                <w:rFonts w:asciiTheme="majorHAnsi" w:hAnsiTheme="majorHAnsi" w:cstheme="majorHAnsi"/>
                <w:i/>
                <w:sz w:val="22"/>
                <w:szCs w:val="22"/>
              </w:rPr>
            </w:pPr>
            <w:r w:rsidRPr="00731404">
              <w:rPr>
                <w:rFonts w:asciiTheme="majorHAnsi" w:hAnsiTheme="majorHAnsi" w:cstheme="majorHAnsi"/>
                <w:sz w:val="22"/>
                <w:szCs w:val="22"/>
              </w:rPr>
              <w:t>10 %</w:t>
            </w:r>
            <w:r w:rsidR="00F82F04" w:rsidRPr="00731404">
              <w:rPr>
                <w:rFonts w:asciiTheme="majorHAnsi" w:hAnsiTheme="majorHAnsi" w:cstheme="majorHAnsi"/>
                <w:sz w:val="22"/>
                <w:szCs w:val="22"/>
              </w:rPr>
              <w:t xml:space="preserve"> nuo bendros Sutarties kainos </w:t>
            </w:r>
          </w:p>
        </w:tc>
        <w:tc>
          <w:tcPr>
            <w:tcW w:w="4110" w:type="dxa"/>
          </w:tcPr>
          <w:p w14:paraId="536FB537" w14:textId="77777777" w:rsidR="00F82F04" w:rsidRPr="00731404" w:rsidRDefault="00F82F04" w:rsidP="00F82F04">
            <w:pPr>
              <w:spacing w:after="0" w:line="240" w:lineRule="auto"/>
              <w:rPr>
                <w:rFonts w:asciiTheme="majorHAnsi" w:hAnsiTheme="majorHAnsi" w:cstheme="majorHAnsi"/>
                <w:sz w:val="22"/>
                <w:szCs w:val="22"/>
              </w:rPr>
            </w:pPr>
            <w:r w:rsidRPr="00731404">
              <w:rPr>
                <w:rFonts w:asciiTheme="majorHAnsi" w:hAnsiTheme="majorHAnsi" w:cstheme="majorHAnsi"/>
                <w:sz w:val="22"/>
                <w:szCs w:val="22"/>
              </w:rPr>
              <w:t xml:space="preserve">Įsigalioja banko ar kredito unijos garantijos ar draudimo bendrovės laidavimo rašto išdavimo dieną arba jame nurodytą vėlesnę dieną ir galioja </w:t>
            </w:r>
            <w:r w:rsidRPr="00731404">
              <w:rPr>
                <w:rFonts w:asciiTheme="majorHAnsi" w:hAnsiTheme="majorHAnsi" w:cstheme="majorHAnsi"/>
                <w:i/>
                <w:color w:val="0070C0"/>
                <w:sz w:val="22"/>
                <w:szCs w:val="22"/>
              </w:rPr>
              <w:t>(įrašyti terminą arba datą)</w:t>
            </w:r>
            <w:r w:rsidRPr="00731404">
              <w:rPr>
                <w:rFonts w:asciiTheme="majorHAnsi" w:hAnsiTheme="majorHAnsi" w:cstheme="majorHAnsi"/>
                <w:sz w:val="22"/>
                <w:szCs w:val="22"/>
              </w:rPr>
              <w:t xml:space="preserve">, </w:t>
            </w:r>
            <w:r w:rsidRPr="00731404">
              <w:rPr>
                <w:rFonts w:asciiTheme="majorHAnsi" w:hAnsiTheme="majorHAnsi" w:cstheme="majorHAnsi"/>
                <w:sz w:val="22"/>
                <w:szCs w:val="22"/>
              </w:rPr>
              <w:br/>
              <w:t>t. y. per visą Sutarties vykdymo laikotarpį. Tuo atveju, kai Sutarties terminas yra pratęsiamas, tuo pačiu turi būti atitinkamai pratęstas ir banko ar kredito unijos  garantijos arba draudimo bendrovės laidavimo rašto/liudijimo) galiojimo terminas.</w:t>
            </w:r>
          </w:p>
        </w:tc>
      </w:tr>
    </w:tbl>
    <w:p w14:paraId="2586A148" w14:textId="32BC03C2" w:rsidR="00F82F04" w:rsidRPr="00303FB4" w:rsidRDefault="00F82F04" w:rsidP="00F82F04">
      <w:pPr>
        <w:spacing w:after="0" w:line="240" w:lineRule="auto"/>
        <w:ind w:firstLine="312"/>
        <w:jc w:val="both"/>
        <w:rPr>
          <w:rFonts w:asciiTheme="majorHAnsi" w:hAnsiTheme="majorHAnsi" w:cstheme="majorHAnsi"/>
          <w:sz w:val="22"/>
          <w:szCs w:val="22"/>
        </w:rPr>
      </w:pPr>
      <w:r w:rsidRPr="00303FB4">
        <w:rPr>
          <w:rFonts w:asciiTheme="majorHAnsi" w:hAnsiTheme="majorHAnsi" w:cstheme="majorHAnsi"/>
          <w:sz w:val="22"/>
          <w:szCs w:val="22"/>
        </w:rPr>
        <w:t>4.</w:t>
      </w:r>
      <w:r w:rsidR="00731404">
        <w:rPr>
          <w:rFonts w:asciiTheme="majorHAnsi" w:hAnsiTheme="majorHAnsi" w:cstheme="majorHAnsi"/>
          <w:sz w:val="22"/>
          <w:szCs w:val="22"/>
        </w:rPr>
        <w:t>2</w:t>
      </w:r>
      <w:r w:rsidRPr="00303FB4">
        <w:rPr>
          <w:rFonts w:asciiTheme="majorHAnsi" w:hAnsiTheme="majorHAnsi" w:cstheme="majorHAnsi"/>
          <w:sz w:val="22"/>
          <w:szCs w:val="22"/>
        </w:rPr>
        <w:t>. Šalys susitaria, kad be Sutarties specialiųjų sąlygų 4.1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38E5FC35" w14:textId="77777777" w:rsidR="00F82F04" w:rsidRPr="00303FB4" w:rsidRDefault="00F82F04" w:rsidP="00F82F04">
      <w:pPr>
        <w:pStyle w:val="BodyText1"/>
        <w:rPr>
          <w:rFonts w:asciiTheme="majorHAnsi" w:hAnsiTheme="majorHAnsi" w:cstheme="majorHAnsi"/>
          <w:sz w:val="22"/>
          <w:szCs w:val="22"/>
          <w:lang w:val="lt-LT"/>
        </w:rPr>
      </w:pPr>
    </w:p>
    <w:p w14:paraId="6A0947CE" w14:textId="77777777" w:rsidR="00F82F04" w:rsidRPr="00303FB4" w:rsidRDefault="00F82F04" w:rsidP="00F82F04">
      <w:pPr>
        <w:keepNext/>
        <w:spacing w:after="0" w:line="240" w:lineRule="auto"/>
        <w:ind w:right="16"/>
        <w:jc w:val="both"/>
        <w:outlineLvl w:val="0"/>
        <w:rPr>
          <w:rFonts w:asciiTheme="majorHAnsi" w:hAnsiTheme="majorHAnsi" w:cstheme="majorHAnsi"/>
          <w:i/>
          <w:sz w:val="22"/>
          <w:szCs w:val="22"/>
        </w:rPr>
      </w:pPr>
    </w:p>
    <w:p w14:paraId="01149FC7" w14:textId="77777777" w:rsidR="00F82F04" w:rsidRPr="00303FB4" w:rsidRDefault="00F82F04" w:rsidP="00F82F04">
      <w:pPr>
        <w:keepNext/>
        <w:spacing w:after="0" w:line="240" w:lineRule="auto"/>
        <w:ind w:left="720" w:right="16" w:hanging="360"/>
        <w:jc w:val="center"/>
        <w:outlineLvl w:val="0"/>
        <w:rPr>
          <w:rFonts w:asciiTheme="majorHAnsi" w:hAnsiTheme="majorHAnsi" w:cstheme="majorHAnsi"/>
          <w:b/>
          <w:sz w:val="22"/>
          <w:szCs w:val="22"/>
        </w:rPr>
      </w:pPr>
      <w:r w:rsidRPr="00303FB4">
        <w:rPr>
          <w:rFonts w:asciiTheme="majorHAnsi" w:hAnsiTheme="majorHAnsi" w:cstheme="majorHAnsi"/>
          <w:b/>
          <w:sz w:val="22"/>
          <w:szCs w:val="22"/>
        </w:rPr>
        <w:t>5. Šalių atsakomybė</w:t>
      </w:r>
    </w:p>
    <w:p w14:paraId="0F424507" w14:textId="77777777"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5.1. Neatlikus apmokėjimo nustatytais terminais, Rangovo pareikalavimu Užsakovas privalo sumokėti Rangovui 0,05 %, dydžio delspinigius nuo laiku neapmokėtos sumos už kiekvieną uždelstą dieną.</w:t>
      </w:r>
    </w:p>
    <w:p w14:paraId="7C5EC5B4" w14:textId="56766E52" w:rsidR="00F82F04" w:rsidRDefault="00F82F04" w:rsidP="00F82F04">
      <w:pPr>
        <w:spacing w:after="0" w:line="240" w:lineRule="auto"/>
        <w:ind w:right="16" w:firstLine="720"/>
        <w:jc w:val="both"/>
        <w:rPr>
          <w:rFonts w:asciiTheme="majorHAnsi" w:hAnsiTheme="majorHAnsi" w:cstheme="majorHAnsi"/>
          <w:sz w:val="22"/>
          <w:szCs w:val="22"/>
        </w:rPr>
      </w:pPr>
      <w:r w:rsidRPr="0068699E">
        <w:rPr>
          <w:rFonts w:asciiTheme="majorHAnsi" w:hAnsiTheme="majorHAnsi" w:cstheme="majorHAnsi"/>
          <w:sz w:val="22"/>
          <w:szCs w:val="22"/>
        </w:rPr>
        <w:t xml:space="preserve">5.2. Jei Rangovas dėl savo kaltės neatlieka Darbų nustatytu terminu, Užsakovas turi teisę be oficialaus įspėjimo ir </w:t>
      </w:r>
      <w:r w:rsidRPr="0061096D">
        <w:rPr>
          <w:rFonts w:asciiTheme="majorHAnsi" w:hAnsiTheme="majorHAnsi" w:cstheme="majorHAnsi"/>
          <w:sz w:val="22"/>
          <w:szCs w:val="22"/>
        </w:rPr>
        <w:t>nesumažindamas kitų savo teisių gynimo būdų pradėti skaičiuoti 0,05 %, dydžio delspinigius nuo darbų dalies, dėl kurios Užsakovas praranda galimybę pasinaudoti darbų rezultatu, vertės</w:t>
      </w:r>
      <w:r w:rsidRPr="0061096D">
        <w:rPr>
          <w:rFonts w:asciiTheme="majorHAnsi" w:hAnsiTheme="majorHAnsi" w:cstheme="majorHAnsi"/>
          <w:i/>
          <w:sz w:val="22"/>
          <w:szCs w:val="22"/>
        </w:rPr>
        <w:t xml:space="preserve"> </w:t>
      </w:r>
      <w:r w:rsidRPr="0061096D">
        <w:rPr>
          <w:rFonts w:asciiTheme="majorHAnsi" w:hAnsiTheme="majorHAnsi" w:cstheme="majorHAnsi"/>
          <w:sz w:val="22"/>
          <w:szCs w:val="22"/>
        </w:rPr>
        <w:t xml:space="preserve">už kiekvieną termino praleidimo </w:t>
      </w:r>
      <w:r w:rsidRPr="0061096D">
        <w:rPr>
          <w:rFonts w:asciiTheme="majorHAnsi" w:hAnsiTheme="majorHAnsi" w:cstheme="majorHAnsi"/>
          <w:sz w:val="22"/>
          <w:szCs w:val="22"/>
        </w:rPr>
        <w:lastRenderedPageBreak/>
        <w:t>dieną</w:t>
      </w:r>
      <w:r w:rsidR="0068699E" w:rsidRPr="0061096D">
        <w:rPr>
          <w:rFonts w:asciiTheme="majorHAnsi" w:hAnsiTheme="majorHAnsi" w:cstheme="majorHAnsi"/>
          <w:i/>
          <w:sz w:val="22"/>
          <w:szCs w:val="22"/>
        </w:rPr>
        <w:t>.</w:t>
      </w:r>
      <w:r w:rsidRPr="0061096D">
        <w:rPr>
          <w:rFonts w:asciiTheme="majorHAnsi" w:hAnsiTheme="majorHAnsi" w:cstheme="majorHAnsi"/>
          <w:sz w:val="22"/>
          <w:szCs w:val="22"/>
        </w:rPr>
        <w:t xml:space="preserve"> Užsakovas turi teisę vienašališkai išskaičiuoti delspinigių sumą iš Rangovui</w:t>
      </w:r>
      <w:r w:rsidRPr="00303FB4">
        <w:rPr>
          <w:rFonts w:asciiTheme="majorHAnsi" w:hAnsiTheme="majorHAnsi" w:cstheme="majorHAnsi"/>
          <w:sz w:val="22"/>
          <w:szCs w:val="22"/>
        </w:rPr>
        <w:t xml:space="preserve">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586DD8B4" w14:textId="77777777" w:rsidR="00DE0D8F" w:rsidRDefault="00431915" w:rsidP="00DE0D8F">
      <w:pPr>
        <w:spacing w:after="0"/>
        <w:ind w:right="16" w:firstLine="720"/>
        <w:jc w:val="both"/>
        <w:rPr>
          <w:rFonts w:asciiTheme="majorHAnsi" w:hAnsiTheme="majorHAnsi" w:cstheme="majorHAnsi"/>
          <w:sz w:val="22"/>
          <w:szCs w:val="22"/>
        </w:rPr>
      </w:pPr>
      <w:r w:rsidRPr="00AA23E4">
        <w:rPr>
          <w:rFonts w:asciiTheme="majorHAnsi" w:hAnsiTheme="majorHAnsi" w:cstheme="majorHAnsi"/>
          <w:sz w:val="22"/>
          <w:szCs w:val="22"/>
        </w:rPr>
        <w:t xml:space="preserve">5.2.1. </w:t>
      </w:r>
      <w:r w:rsidRPr="005F5CA6">
        <w:rPr>
          <w:rFonts w:asciiTheme="majorHAnsi" w:hAnsiTheme="majorHAnsi" w:cstheme="majorHAnsi"/>
          <w:sz w:val="22"/>
          <w:szCs w:val="22"/>
        </w:rPr>
        <w:t>Jeigu Darbų priėmimo metu nustatoma, kad Rangovas nepasiekia Rangovo pasiūlyme nurodytų ekonominio naudingumo vertinimo kriterijų parametrų ar reikšmių t.</w:t>
      </w:r>
      <w:r w:rsidRPr="00AA23E4">
        <w:rPr>
          <w:rFonts w:asciiTheme="majorHAnsi" w:hAnsiTheme="majorHAnsi" w:cstheme="majorHAnsi"/>
          <w:sz w:val="22"/>
          <w:szCs w:val="22"/>
        </w:rPr>
        <w:t xml:space="preserve"> </w:t>
      </w:r>
      <w:r w:rsidRPr="005F5CA6">
        <w:rPr>
          <w:rFonts w:asciiTheme="majorHAnsi" w:hAnsiTheme="majorHAnsi" w:cstheme="majorHAnsi"/>
          <w:sz w:val="22"/>
          <w:szCs w:val="22"/>
        </w:rPr>
        <w:t xml:space="preserve">y. Darbų neužbaigė, per </w:t>
      </w:r>
      <w:r w:rsidRPr="00DE0D8F">
        <w:rPr>
          <w:rFonts w:asciiTheme="majorHAnsi" w:hAnsiTheme="majorHAnsi" w:cstheme="majorHAnsi"/>
          <w:sz w:val="22"/>
          <w:szCs w:val="22"/>
        </w:rPr>
        <w:t>Rangovo pasiūlyme nurodyta terminą (jeigu tokie nurodyti Rangovo pasiūlyme), Rangovas privalo sumokėti Užsakovui 250 Eur (du šimtai penkiasdešimt eurų) baudą už kiekvieną pavėluotą kalendorinę dieną. Bauda skaičiuojama už laikotarpį</w:t>
      </w:r>
      <w:r w:rsidRPr="005F5CA6">
        <w:rPr>
          <w:rFonts w:asciiTheme="majorHAnsi" w:hAnsiTheme="majorHAnsi" w:cstheme="majorHAnsi"/>
          <w:sz w:val="22"/>
          <w:szCs w:val="22"/>
        </w:rPr>
        <w:t xml:space="preserve"> kuriam buvo taikomas ekonominio vertinimo kriterijus</w:t>
      </w:r>
      <w:r w:rsidRPr="00AA23E4">
        <w:rPr>
          <w:rFonts w:asciiTheme="majorHAnsi" w:hAnsiTheme="majorHAnsi" w:cstheme="majorHAnsi"/>
          <w:sz w:val="22"/>
          <w:szCs w:val="22"/>
        </w:rPr>
        <w:t>.</w:t>
      </w:r>
    </w:p>
    <w:p w14:paraId="61C2A42C" w14:textId="6B34820B" w:rsidR="00F82F04" w:rsidRPr="00384A6A" w:rsidRDefault="00F82F04" w:rsidP="00DE0D8F">
      <w:pPr>
        <w:spacing w:after="0"/>
        <w:ind w:right="16" w:firstLine="720"/>
        <w:jc w:val="both"/>
        <w:rPr>
          <w:rFonts w:ascii="Segoe UI" w:hAnsi="Segoe UI" w:cs="Segoe UI"/>
          <w:sz w:val="18"/>
          <w:szCs w:val="18"/>
        </w:rPr>
      </w:pPr>
      <w:r w:rsidRPr="00384A6A">
        <w:rPr>
          <w:rStyle w:val="normaltextrun"/>
          <w:rFonts w:ascii="Calibri Light" w:hAnsi="Calibri Light" w:cs="Calibri Light"/>
          <w:sz w:val="22"/>
          <w:szCs w:val="22"/>
        </w:rPr>
        <w:t>5.3.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384A6A">
        <w:rPr>
          <w:rStyle w:val="eop"/>
          <w:rFonts w:ascii="Calibri Light" w:hAnsi="Calibri Light" w:cs="Calibri Light"/>
          <w:sz w:val="22"/>
          <w:szCs w:val="22"/>
        </w:rPr>
        <w:t> </w:t>
      </w:r>
    </w:p>
    <w:p w14:paraId="032106F4" w14:textId="77777777" w:rsidR="00F82F04" w:rsidRPr="00303FB4" w:rsidRDefault="00F82F04" w:rsidP="00DE0D8F">
      <w:pPr>
        <w:spacing w:after="0" w:line="240" w:lineRule="auto"/>
        <w:ind w:right="16" w:firstLine="720"/>
        <w:jc w:val="both"/>
        <w:rPr>
          <w:rFonts w:asciiTheme="majorHAnsi" w:hAnsiTheme="majorHAnsi" w:cstheme="majorHAnsi"/>
          <w:sz w:val="22"/>
          <w:szCs w:val="22"/>
        </w:rPr>
      </w:pPr>
      <w:r w:rsidRPr="00384A6A">
        <w:rPr>
          <w:rStyle w:val="normaltextrun"/>
          <w:rFonts w:ascii="Calibri Light" w:hAnsi="Calibri Light" w:cs="Calibri Light"/>
          <w:sz w:val="22"/>
          <w:szCs w:val="22"/>
        </w:rPr>
        <w:t>5.4.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25145F63" w14:textId="77777777" w:rsidR="00F82F04" w:rsidRPr="00303FB4" w:rsidRDefault="00F82F04" w:rsidP="00F82F04">
      <w:pPr>
        <w:spacing w:after="0" w:line="240" w:lineRule="auto"/>
        <w:ind w:firstLine="720"/>
        <w:jc w:val="both"/>
        <w:rPr>
          <w:rFonts w:asciiTheme="majorHAnsi" w:hAnsiTheme="majorHAnsi" w:cstheme="majorHAnsi"/>
          <w:sz w:val="22"/>
          <w:szCs w:val="22"/>
        </w:rPr>
      </w:pPr>
      <w:r w:rsidRPr="00303FB4">
        <w:rPr>
          <w:rFonts w:asciiTheme="majorHAnsi" w:hAnsiTheme="majorHAnsi" w:cstheme="majorHAnsi"/>
          <w:sz w:val="22"/>
          <w:szCs w:val="22"/>
        </w:rPr>
        <w:t>5.3. Jeigu Rangovas nevykdo savo įsipareigojimų arba vykdo juos netinkamai, tai Užsakovas be šiame straipsnyje nurodyti savo teisių gynimo būdų taip pat turi teisę pasinaudoti teisėmis, nurodytomis Sutarties bendrųjų sąlygų 15,16 ir 17 punktuose.</w:t>
      </w:r>
    </w:p>
    <w:p w14:paraId="199C1AE8" w14:textId="77777777" w:rsidR="00F82F04" w:rsidRPr="00303FB4" w:rsidRDefault="00F82F04" w:rsidP="00F82F04">
      <w:pPr>
        <w:spacing w:after="0" w:line="240" w:lineRule="auto"/>
        <w:ind w:right="16" w:firstLine="720"/>
        <w:jc w:val="both"/>
        <w:rPr>
          <w:rFonts w:asciiTheme="majorHAnsi" w:hAnsiTheme="majorHAnsi" w:cstheme="majorHAnsi"/>
          <w:sz w:val="22"/>
          <w:szCs w:val="22"/>
        </w:rPr>
      </w:pPr>
    </w:p>
    <w:p w14:paraId="14C0FAC5" w14:textId="77777777" w:rsidR="00F82F04" w:rsidRPr="00303FB4" w:rsidRDefault="00F82F04" w:rsidP="00F82F04">
      <w:pPr>
        <w:spacing w:after="0" w:line="240" w:lineRule="auto"/>
        <w:ind w:right="16" w:firstLine="720"/>
        <w:jc w:val="center"/>
        <w:rPr>
          <w:rFonts w:asciiTheme="majorHAnsi" w:hAnsiTheme="majorHAnsi" w:cstheme="majorHAnsi"/>
          <w:b/>
          <w:sz w:val="22"/>
          <w:szCs w:val="22"/>
        </w:rPr>
      </w:pPr>
      <w:r w:rsidRPr="00303FB4">
        <w:rPr>
          <w:rFonts w:asciiTheme="majorHAnsi" w:hAnsiTheme="majorHAnsi" w:cstheme="majorHAnsi"/>
          <w:b/>
          <w:sz w:val="22"/>
          <w:szCs w:val="22"/>
        </w:rPr>
        <w:t>6. Susirašinėjimas</w:t>
      </w:r>
    </w:p>
    <w:p w14:paraId="4A610BCB" w14:textId="77777777" w:rsidR="00F82F04" w:rsidRPr="00303FB4" w:rsidRDefault="00F82F04" w:rsidP="00F82F04">
      <w:pPr>
        <w:spacing w:after="0" w:line="240" w:lineRule="auto"/>
        <w:ind w:right="16" w:firstLine="720"/>
        <w:jc w:val="center"/>
        <w:rPr>
          <w:rFonts w:asciiTheme="majorHAnsi" w:hAnsiTheme="majorHAnsi" w:cstheme="majorHAnsi"/>
          <w:b/>
          <w:sz w:val="22"/>
          <w:szCs w:val="22"/>
        </w:rPr>
      </w:pPr>
    </w:p>
    <w:p w14:paraId="080E3561" w14:textId="44291932"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6.1. Sutarties Šalys susirašinėja lietuvių kalba</w:t>
      </w:r>
      <w:r w:rsidR="005D72BE">
        <w:rPr>
          <w:rFonts w:asciiTheme="majorHAnsi" w:hAnsiTheme="majorHAnsi" w:cstheme="majorHAnsi"/>
          <w:sz w:val="22"/>
          <w:szCs w:val="22"/>
        </w:rPr>
        <w:t xml:space="preserve">. </w:t>
      </w:r>
      <w:r w:rsidRPr="00303FB4">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2" w:name="_Hlk65760985"/>
      <w:r w:rsidRPr="00303FB4">
        <w:rPr>
          <w:rFonts w:asciiTheme="majorHAnsi" w:hAnsiTheme="majorHAnsi" w:cstheme="majorHAnsi"/>
          <w:sz w:val="22"/>
          <w:szCs w:val="22"/>
        </w:rPr>
        <w:t>ar elektroniniu paštu (patvirtinant gavimą) toliau nurodytais adresais, kuriuos nurodė viena Šalis, pateikdama pranešimą</w:t>
      </w:r>
      <w:bookmarkEnd w:id="12"/>
      <w:r w:rsidRPr="00303FB4">
        <w:rPr>
          <w:rFonts w:asciiTheme="majorHAnsi" w:hAnsiTheme="majorHAnsi" w:cstheme="majorHAnsi"/>
          <w:sz w:val="22"/>
          <w:szCs w:val="22"/>
        </w:rPr>
        <w:t>:</w:t>
      </w:r>
    </w:p>
    <w:p w14:paraId="24227A6B" w14:textId="77777777" w:rsidR="00F82F04" w:rsidRPr="00303FB4" w:rsidRDefault="00F82F04" w:rsidP="00F82F04">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F82F04" w:rsidRPr="00303FB4" w14:paraId="17CC8DDE" w14:textId="77777777" w:rsidTr="000045A2">
        <w:tc>
          <w:tcPr>
            <w:tcW w:w="2802" w:type="dxa"/>
          </w:tcPr>
          <w:p w14:paraId="59BF2CD7" w14:textId="77777777" w:rsidR="00F82F04" w:rsidRPr="00303FB4" w:rsidRDefault="00F82F04" w:rsidP="00F82F04">
            <w:pPr>
              <w:spacing w:after="0" w:line="240" w:lineRule="auto"/>
              <w:jc w:val="both"/>
              <w:rPr>
                <w:rFonts w:asciiTheme="majorHAnsi" w:hAnsiTheme="majorHAnsi" w:cstheme="majorHAnsi"/>
                <w:b/>
                <w:sz w:val="22"/>
                <w:szCs w:val="22"/>
              </w:rPr>
            </w:pPr>
          </w:p>
        </w:tc>
        <w:tc>
          <w:tcPr>
            <w:tcW w:w="3543" w:type="dxa"/>
          </w:tcPr>
          <w:p w14:paraId="1628295F" w14:textId="77777777" w:rsidR="00F82F04" w:rsidRPr="00303FB4" w:rsidRDefault="00F82F04" w:rsidP="00F82F0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Pirkėjo už sutarties vykdymą atsakingo asmens kontaktai</w:t>
            </w:r>
          </w:p>
        </w:tc>
        <w:tc>
          <w:tcPr>
            <w:tcW w:w="3969" w:type="dxa"/>
          </w:tcPr>
          <w:p w14:paraId="1DC7DF41" w14:textId="77777777" w:rsidR="00F82F04" w:rsidRPr="00303FB4" w:rsidRDefault="00F82F04" w:rsidP="00F82F04">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Rangovo atstovo kontaktai</w:t>
            </w:r>
          </w:p>
        </w:tc>
      </w:tr>
      <w:tr w:rsidR="00F82F04" w:rsidRPr="00303FB4" w14:paraId="6F75BD68" w14:textId="77777777" w:rsidTr="000045A2">
        <w:tc>
          <w:tcPr>
            <w:tcW w:w="2802" w:type="dxa"/>
          </w:tcPr>
          <w:p w14:paraId="1D6B3B8B"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Vardas, pavardė</w:t>
            </w:r>
          </w:p>
        </w:tc>
        <w:tc>
          <w:tcPr>
            <w:tcW w:w="3543" w:type="dxa"/>
          </w:tcPr>
          <w:p w14:paraId="35D7F852"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395E3DCD" w14:textId="77777777" w:rsidR="00F82F04" w:rsidRPr="00303FB4" w:rsidRDefault="00F82F04" w:rsidP="00F82F04">
            <w:pPr>
              <w:spacing w:after="0" w:line="240" w:lineRule="auto"/>
              <w:jc w:val="both"/>
              <w:rPr>
                <w:rFonts w:asciiTheme="majorHAnsi" w:hAnsiTheme="majorHAnsi" w:cstheme="majorHAnsi"/>
                <w:sz w:val="22"/>
                <w:szCs w:val="22"/>
              </w:rPr>
            </w:pPr>
          </w:p>
        </w:tc>
      </w:tr>
      <w:tr w:rsidR="00F82F04" w:rsidRPr="00303FB4" w14:paraId="25F3CD20" w14:textId="77777777" w:rsidTr="000045A2">
        <w:tc>
          <w:tcPr>
            <w:tcW w:w="2802" w:type="dxa"/>
          </w:tcPr>
          <w:p w14:paraId="12F03A1E"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Adresas</w:t>
            </w:r>
          </w:p>
        </w:tc>
        <w:tc>
          <w:tcPr>
            <w:tcW w:w="3543" w:type="dxa"/>
          </w:tcPr>
          <w:p w14:paraId="24F243C7"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7D1EE994" w14:textId="77777777" w:rsidR="00F82F04" w:rsidRPr="00303FB4" w:rsidRDefault="00F82F04" w:rsidP="00F82F04">
            <w:pPr>
              <w:spacing w:after="0" w:line="240" w:lineRule="auto"/>
              <w:jc w:val="both"/>
              <w:rPr>
                <w:rFonts w:asciiTheme="majorHAnsi" w:hAnsiTheme="majorHAnsi" w:cstheme="majorHAnsi"/>
                <w:sz w:val="22"/>
                <w:szCs w:val="22"/>
              </w:rPr>
            </w:pPr>
          </w:p>
        </w:tc>
      </w:tr>
      <w:tr w:rsidR="00F82F04" w:rsidRPr="00303FB4" w14:paraId="4F900496" w14:textId="77777777" w:rsidTr="000045A2">
        <w:tc>
          <w:tcPr>
            <w:tcW w:w="2802" w:type="dxa"/>
          </w:tcPr>
          <w:p w14:paraId="15110FEE"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Telefonas</w:t>
            </w:r>
          </w:p>
        </w:tc>
        <w:tc>
          <w:tcPr>
            <w:tcW w:w="3543" w:type="dxa"/>
          </w:tcPr>
          <w:p w14:paraId="4A9CE5FE"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00301486" w14:textId="77777777" w:rsidR="00F82F04" w:rsidRPr="00303FB4" w:rsidRDefault="00F82F04" w:rsidP="00F82F04">
            <w:pPr>
              <w:spacing w:after="0" w:line="240" w:lineRule="auto"/>
              <w:jc w:val="both"/>
              <w:rPr>
                <w:rFonts w:asciiTheme="majorHAnsi" w:hAnsiTheme="majorHAnsi" w:cstheme="majorHAnsi"/>
                <w:sz w:val="22"/>
                <w:szCs w:val="22"/>
              </w:rPr>
            </w:pPr>
          </w:p>
        </w:tc>
      </w:tr>
      <w:tr w:rsidR="00F82F04" w:rsidRPr="00303FB4" w14:paraId="7A2CC62A" w14:textId="77777777" w:rsidTr="000045A2">
        <w:tc>
          <w:tcPr>
            <w:tcW w:w="2802" w:type="dxa"/>
          </w:tcPr>
          <w:p w14:paraId="630CD944" w14:textId="77777777" w:rsidR="00F82F04" w:rsidRPr="00303FB4" w:rsidRDefault="00F82F04" w:rsidP="00F82F04">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El. paštas</w:t>
            </w:r>
          </w:p>
        </w:tc>
        <w:tc>
          <w:tcPr>
            <w:tcW w:w="3543" w:type="dxa"/>
          </w:tcPr>
          <w:p w14:paraId="7EF7E7B5" w14:textId="77777777" w:rsidR="00F82F04" w:rsidRPr="00303FB4" w:rsidRDefault="00F82F04" w:rsidP="00F82F04">
            <w:pPr>
              <w:spacing w:after="0" w:line="240" w:lineRule="auto"/>
              <w:jc w:val="both"/>
              <w:rPr>
                <w:rFonts w:asciiTheme="majorHAnsi" w:hAnsiTheme="majorHAnsi" w:cstheme="majorHAnsi"/>
                <w:sz w:val="22"/>
                <w:szCs w:val="22"/>
              </w:rPr>
            </w:pPr>
          </w:p>
        </w:tc>
        <w:tc>
          <w:tcPr>
            <w:tcW w:w="3969" w:type="dxa"/>
          </w:tcPr>
          <w:p w14:paraId="0780FB13" w14:textId="77777777" w:rsidR="00F82F04" w:rsidRPr="00303FB4" w:rsidRDefault="00F82F04" w:rsidP="00F82F04">
            <w:pPr>
              <w:spacing w:after="0" w:line="240" w:lineRule="auto"/>
              <w:jc w:val="both"/>
              <w:rPr>
                <w:rFonts w:asciiTheme="majorHAnsi" w:hAnsiTheme="majorHAnsi" w:cstheme="majorHAnsi"/>
                <w:sz w:val="22"/>
                <w:szCs w:val="22"/>
              </w:rPr>
            </w:pPr>
          </w:p>
        </w:tc>
      </w:tr>
    </w:tbl>
    <w:p w14:paraId="22BB374A" w14:textId="77777777" w:rsidR="00F82F04" w:rsidRPr="00303FB4" w:rsidRDefault="00F82F04" w:rsidP="00F82F04">
      <w:pPr>
        <w:spacing w:after="0" w:line="240" w:lineRule="auto"/>
        <w:jc w:val="both"/>
        <w:rPr>
          <w:rFonts w:asciiTheme="majorHAnsi" w:hAnsiTheme="majorHAnsi" w:cstheme="majorHAnsi"/>
          <w:sz w:val="22"/>
          <w:szCs w:val="22"/>
        </w:rPr>
      </w:pPr>
    </w:p>
    <w:p w14:paraId="0344D972" w14:textId="77777777" w:rsidR="00F82F04" w:rsidRPr="00303FB4" w:rsidRDefault="00F82F04" w:rsidP="00F82F04">
      <w:pPr>
        <w:pStyle w:val="BodyText"/>
        <w:ind w:right="-1544"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03568970" w14:textId="77777777" w:rsidR="00F82F04" w:rsidRPr="00303FB4" w:rsidRDefault="00F82F04" w:rsidP="00F82F04">
      <w:pPr>
        <w:pStyle w:val="BodyText"/>
        <w:ind w:right="-1544"/>
        <w:jc w:val="both"/>
        <w:rPr>
          <w:rFonts w:asciiTheme="majorHAnsi" w:hAnsiTheme="majorHAnsi" w:cstheme="majorHAnsi"/>
          <w:i/>
          <w:sz w:val="22"/>
          <w:szCs w:val="22"/>
        </w:rPr>
      </w:pPr>
      <w:r w:rsidRPr="00303FB4">
        <w:rPr>
          <w:rFonts w:asciiTheme="majorHAnsi" w:hAnsiTheme="majorHAnsi" w:cstheme="majorHAnsi"/>
          <w:i/>
          <w:sz w:val="22"/>
          <w:szCs w:val="22"/>
        </w:rPr>
        <w:lastRenderedPageBreak/>
        <w:t>(pareigos, vardas, pavardė, adresas, telefonas,  elektroninio pašto adresas)</w:t>
      </w:r>
    </w:p>
    <w:p w14:paraId="29E348CF" w14:textId="77777777" w:rsidR="00F82F04" w:rsidRPr="00303FB4" w:rsidRDefault="00F82F04" w:rsidP="00F82F04">
      <w:pPr>
        <w:pStyle w:val="BodyText"/>
        <w:ind w:right="-1544"/>
        <w:jc w:val="both"/>
        <w:rPr>
          <w:rFonts w:asciiTheme="majorHAnsi" w:hAnsiTheme="majorHAnsi" w:cstheme="majorHAnsi"/>
          <w:sz w:val="22"/>
          <w:szCs w:val="22"/>
        </w:rPr>
      </w:pPr>
    </w:p>
    <w:p w14:paraId="0F6D03BC" w14:textId="77777777" w:rsidR="00F82F04" w:rsidRPr="00303FB4" w:rsidRDefault="00F82F04" w:rsidP="00F82F04">
      <w:pPr>
        <w:pStyle w:val="BodyText"/>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4350605" w14:textId="77777777" w:rsidR="00F82F04" w:rsidRPr="00303FB4" w:rsidRDefault="00F82F04" w:rsidP="00F82F04">
      <w:pPr>
        <w:pStyle w:val="BodyText"/>
        <w:ind w:right="-1544" w:firstLine="720"/>
        <w:jc w:val="both"/>
        <w:rPr>
          <w:rFonts w:asciiTheme="majorHAnsi" w:hAnsiTheme="majorHAnsi" w:cstheme="majorHAnsi"/>
          <w:sz w:val="22"/>
          <w:szCs w:val="22"/>
        </w:rPr>
      </w:pPr>
    </w:p>
    <w:p w14:paraId="6134D148" w14:textId="77777777" w:rsidR="00F82F04" w:rsidRPr="00303FB4" w:rsidRDefault="00F82F04" w:rsidP="00F82F04">
      <w:pPr>
        <w:spacing w:after="0" w:line="240" w:lineRule="auto"/>
        <w:ind w:right="-1544"/>
        <w:jc w:val="center"/>
        <w:rPr>
          <w:rFonts w:asciiTheme="majorHAnsi" w:hAnsiTheme="majorHAnsi" w:cstheme="majorHAnsi"/>
          <w:b/>
          <w:sz w:val="22"/>
          <w:szCs w:val="22"/>
        </w:rPr>
      </w:pPr>
      <w:r w:rsidRPr="00303FB4">
        <w:rPr>
          <w:rFonts w:asciiTheme="majorHAnsi" w:hAnsiTheme="majorHAnsi" w:cstheme="majorHAnsi"/>
          <w:b/>
          <w:sz w:val="22"/>
          <w:szCs w:val="22"/>
        </w:rPr>
        <w:t>7. Subrangovai ir jų keitimo tvarka</w:t>
      </w:r>
    </w:p>
    <w:p w14:paraId="424DA90C" w14:textId="77777777" w:rsidR="00F82F04" w:rsidRPr="00303FB4" w:rsidRDefault="00F82F04" w:rsidP="00F82F04">
      <w:pPr>
        <w:spacing w:after="0" w:line="240" w:lineRule="auto"/>
        <w:ind w:firstLine="709"/>
        <w:rPr>
          <w:rFonts w:asciiTheme="majorHAnsi" w:hAnsiTheme="majorHAnsi" w:cstheme="majorHAnsi"/>
          <w:color w:val="0070C0"/>
          <w:sz w:val="22"/>
          <w:szCs w:val="22"/>
        </w:rPr>
      </w:pPr>
    </w:p>
    <w:p w14:paraId="385B0ECC"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nenumato pasitelkti subrangovų, tai nurodoma:</w:t>
      </w:r>
    </w:p>
    <w:p w14:paraId="18536EFF"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Sutarties pasirašymo metu Rangovas šios sutarties vykdymui nenumato pasitelkti subrangovo (subrangovų).</w:t>
      </w:r>
    </w:p>
    <w:p w14:paraId="53D5D9AB"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4E0C5554" w14:textId="77777777" w:rsidR="00F82F04" w:rsidRPr="00303FB4" w:rsidRDefault="00F82F04" w:rsidP="00F82F04">
      <w:pPr>
        <w:spacing w:after="0" w:line="240" w:lineRule="auto"/>
        <w:ind w:firstLine="567"/>
        <w:jc w:val="both"/>
        <w:rPr>
          <w:rFonts w:asciiTheme="majorHAnsi" w:hAnsiTheme="majorHAnsi" w:cstheme="majorHAnsi"/>
          <w:color w:val="0070C0"/>
          <w:sz w:val="22"/>
          <w:szCs w:val="22"/>
        </w:rPr>
      </w:pPr>
    </w:p>
    <w:p w14:paraId="4A325A0C" w14:textId="77777777" w:rsidR="00F82F04" w:rsidRPr="00303FB4" w:rsidRDefault="00F82F04" w:rsidP="00F82F04">
      <w:pPr>
        <w:spacing w:after="0" w:line="240" w:lineRule="auto"/>
        <w:ind w:firstLine="567"/>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gali nurodyti, kokius subrangovus jis pasitelkia, tuomet rašoma:</w:t>
      </w:r>
    </w:p>
    <w:p w14:paraId="08B552BB"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7.1.Rangovas numato pasitelkti šį (šiuos) subrangovą (subrangovus): ....................................................................................................................................................................</w:t>
      </w:r>
    </w:p>
    <w:p w14:paraId="2F3397A4" w14:textId="77777777" w:rsidR="00F82F04" w:rsidRPr="00303FB4" w:rsidRDefault="00F82F04" w:rsidP="00F82F0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i/>
          <w:iCs/>
          <w:sz w:val="22"/>
          <w:szCs w:val="22"/>
        </w:rPr>
        <w:t>(fizinio /juridinio asmens pavadinimas, kodas, gyvenamoji vieta, buveinės adresas, atstovo duomenys)</w:t>
      </w:r>
    </w:p>
    <w:p w14:paraId="694D41E5"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šioms Sutartis vykdymo dalims .........................................................................................................................</w:t>
      </w:r>
    </w:p>
    <w:p w14:paraId="53E5EDCB" w14:textId="77777777" w:rsidR="00F82F04" w:rsidRPr="00303FB4" w:rsidRDefault="00F82F04" w:rsidP="00F82F04">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sz w:val="22"/>
          <w:szCs w:val="22"/>
        </w:rPr>
        <w:t xml:space="preserve">                                             </w:t>
      </w:r>
      <w:r w:rsidRPr="00303FB4">
        <w:rPr>
          <w:rFonts w:asciiTheme="majorHAnsi" w:hAnsiTheme="majorHAnsi" w:cstheme="majorHAnsi"/>
          <w:i/>
          <w:iCs/>
          <w:sz w:val="22"/>
          <w:szCs w:val="22"/>
        </w:rPr>
        <w:t>(nurodyti kokiai Sutarties vykdymo daliai pasitelkiamas subrangovas)</w:t>
      </w:r>
    </w:p>
    <w:p w14:paraId="36E06B66"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p>
    <w:p w14:paraId="5A84FC0C"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negali nurodyti, kokius subrangovus jis pasirenka, tuomet rašoma:</w:t>
      </w:r>
    </w:p>
    <w:p w14:paraId="3AC649F4"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640FD733" w14:textId="77777777" w:rsidR="00F82F04" w:rsidRPr="00303FB4" w:rsidRDefault="00F82F04" w:rsidP="00F82F04">
      <w:pPr>
        <w:spacing w:after="0" w:line="240" w:lineRule="auto"/>
        <w:ind w:firstLine="567"/>
        <w:jc w:val="both"/>
        <w:rPr>
          <w:rFonts w:asciiTheme="majorHAnsi" w:hAnsiTheme="majorHAnsi" w:cstheme="majorHAnsi"/>
          <w:sz w:val="22"/>
          <w:szCs w:val="22"/>
        </w:rPr>
      </w:pPr>
    </w:p>
    <w:p w14:paraId="4EBFBD42"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7.2. Sutarties 7.1 punkte / Pranešime apie subrangovą (subrangovus)</w:t>
      </w:r>
      <w:r w:rsidRPr="00303FB4">
        <w:rPr>
          <w:rFonts w:asciiTheme="majorHAnsi" w:hAnsiTheme="majorHAnsi" w:cstheme="majorHAnsi"/>
          <w:i/>
          <w:iCs/>
          <w:color w:val="0070C0"/>
          <w:sz w:val="22"/>
          <w:szCs w:val="22"/>
        </w:rPr>
        <w:t xml:space="preserve"> (tinkamą formuluotę pasirinkti pagal tai, ar sudarant sutartį gali nurodyti subrangovus, ar negali nurodyti subrangovų, </w:t>
      </w:r>
      <w:proofErr w:type="spellStart"/>
      <w:r w:rsidRPr="00303FB4">
        <w:rPr>
          <w:rFonts w:asciiTheme="majorHAnsi" w:hAnsiTheme="majorHAnsi" w:cstheme="majorHAnsi"/>
          <w:i/>
          <w:iCs/>
          <w:color w:val="0070C0"/>
          <w:sz w:val="22"/>
          <w:szCs w:val="22"/>
        </w:rPr>
        <w:t>žiūr</w:t>
      </w:r>
      <w:proofErr w:type="spellEnd"/>
      <w:r w:rsidRPr="00303FB4">
        <w:rPr>
          <w:rFonts w:asciiTheme="majorHAnsi" w:hAnsiTheme="majorHAnsi" w:cstheme="majorHAnsi"/>
          <w:i/>
          <w:iCs/>
          <w:color w:val="0070C0"/>
          <w:sz w:val="22"/>
          <w:szCs w:val="22"/>
        </w:rPr>
        <w:t>. 7.1 punktą)</w:t>
      </w:r>
      <w:r w:rsidRPr="00303FB4">
        <w:rPr>
          <w:rFonts w:asciiTheme="majorHAnsi" w:hAnsiTheme="majorHAnsi" w:cstheme="majorHAnsi"/>
          <w:sz w:val="22"/>
          <w:szCs w:val="22"/>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2CCC5EE0" w14:textId="77777777" w:rsidR="00F82F04" w:rsidRPr="00303FB4" w:rsidRDefault="00F82F04" w:rsidP="00F82F04">
      <w:pPr>
        <w:spacing w:after="0" w:line="240" w:lineRule="auto"/>
        <w:ind w:firstLine="567"/>
        <w:jc w:val="both"/>
        <w:rPr>
          <w:rFonts w:asciiTheme="majorHAnsi" w:hAnsiTheme="majorHAnsi" w:cstheme="majorHAnsi"/>
          <w:sz w:val="22"/>
          <w:szCs w:val="22"/>
        </w:rPr>
      </w:pPr>
    </w:p>
    <w:p w14:paraId="37607F4F" w14:textId="77777777" w:rsidR="00F82F04" w:rsidRPr="00303FB4" w:rsidRDefault="00F82F04" w:rsidP="00F82F04">
      <w:pPr>
        <w:spacing w:after="0" w:line="240" w:lineRule="auto"/>
        <w:ind w:firstLine="567"/>
        <w:jc w:val="both"/>
        <w:rPr>
          <w:rFonts w:asciiTheme="majorHAnsi" w:hAnsiTheme="majorHAnsi" w:cstheme="majorHAnsi"/>
          <w:i/>
          <w:iCs/>
          <w:color w:val="0070C0"/>
          <w:sz w:val="22"/>
          <w:szCs w:val="22"/>
        </w:rPr>
      </w:pPr>
      <w:bookmarkStart w:id="13" w:name="_Hlk61529466"/>
      <w:r w:rsidRPr="00303FB4">
        <w:rPr>
          <w:rFonts w:asciiTheme="majorHAnsi" w:hAnsiTheme="majorHAnsi" w:cstheme="majorHAnsi"/>
          <w:i/>
          <w:iCs/>
          <w:color w:val="0070C0"/>
          <w:sz w:val="22"/>
          <w:szCs w:val="22"/>
        </w:rPr>
        <w:t>7.3 ir 7.4 punktai taikomi visiems 7.1 punkto pasirinktiems atvejams.</w:t>
      </w:r>
      <w:bookmarkEnd w:id="13"/>
    </w:p>
    <w:p w14:paraId="0C00BB91"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7.3. Subrangovo (subrangovų) pasitelkimas neatleidžia Rangovo nuo atsakomybės vykdant šią Sutartį. Už subrangovo (subrangovų) įsipareigojimų nevykdymą arba netinkamą jų vykdymą atsako Rangovas.</w:t>
      </w:r>
    </w:p>
    <w:p w14:paraId="13285031" w14:textId="77777777" w:rsidR="00F82F04" w:rsidRPr="00303FB4" w:rsidRDefault="00F82F04" w:rsidP="00F82F04">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 xml:space="preserve">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w:t>
      </w:r>
      <w:r w:rsidRPr="00303FB4">
        <w:rPr>
          <w:rFonts w:asciiTheme="majorHAnsi" w:hAnsiTheme="majorHAnsi" w:cstheme="majorHAnsi"/>
          <w:sz w:val="22"/>
          <w:szCs w:val="22"/>
        </w:rPr>
        <w:lastRenderedPageBreak/>
        <w:t xml:space="preserve">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0C992937" w14:textId="77777777" w:rsidR="00F82F04" w:rsidRPr="00303FB4" w:rsidRDefault="00F82F04" w:rsidP="00F82F04">
      <w:pPr>
        <w:pStyle w:val="BodyText"/>
        <w:ind w:right="-1544" w:firstLine="720"/>
        <w:jc w:val="both"/>
        <w:rPr>
          <w:rFonts w:asciiTheme="majorHAnsi" w:hAnsiTheme="majorHAnsi" w:cstheme="majorHAnsi"/>
          <w:sz w:val="22"/>
          <w:szCs w:val="22"/>
        </w:rPr>
      </w:pPr>
    </w:p>
    <w:p w14:paraId="6ACEEC68" w14:textId="77777777" w:rsidR="00F82F04" w:rsidRPr="00303FB4" w:rsidRDefault="00F82F04" w:rsidP="00DE0D8F">
      <w:pPr>
        <w:keepNext/>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8. Kitos nuostatos</w:t>
      </w:r>
    </w:p>
    <w:p w14:paraId="1F505249" w14:textId="77777777" w:rsidR="00F82F04" w:rsidRPr="00303FB4" w:rsidRDefault="00F82F04" w:rsidP="00F82F04">
      <w:pPr>
        <w:tabs>
          <w:tab w:val="left" w:pos="720"/>
          <w:tab w:val="left" w:pos="1134"/>
        </w:tabs>
        <w:autoSpaceDE w:val="0"/>
        <w:autoSpaceDN w:val="0"/>
        <w:adjustRightInd w:val="0"/>
        <w:spacing w:after="0" w:line="240" w:lineRule="auto"/>
        <w:ind w:right="16" w:firstLine="72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8.1. </w:t>
      </w:r>
      <w:r w:rsidRPr="00303FB4">
        <w:rPr>
          <w:rFonts w:asciiTheme="majorHAnsi" w:hAnsiTheme="majorHAnsi" w:cstheme="majorHAnsi"/>
          <w:color w:val="000000"/>
          <w:sz w:val="22"/>
          <w:szCs w:val="22"/>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10F7603A" w14:textId="3C5029BA" w:rsidR="00F82F04" w:rsidRPr="00303FB4" w:rsidRDefault="00F82F04" w:rsidP="00F82F04">
      <w:pPr>
        <w:tabs>
          <w:tab w:val="left" w:pos="1162"/>
        </w:tabs>
        <w:spacing w:after="0" w:line="240" w:lineRule="auto"/>
        <w:ind w:firstLine="709"/>
        <w:jc w:val="both"/>
        <w:rPr>
          <w:rFonts w:asciiTheme="majorHAnsi" w:hAnsiTheme="majorHAnsi" w:cstheme="majorHAnsi"/>
          <w:color w:val="000000"/>
          <w:sz w:val="22"/>
          <w:szCs w:val="22"/>
        </w:rPr>
      </w:pPr>
      <w:r w:rsidRPr="00303FB4">
        <w:rPr>
          <w:rFonts w:asciiTheme="majorHAnsi" w:hAnsiTheme="majorHAnsi" w:cstheme="majorHAnsi"/>
          <w:color w:val="000000"/>
          <w:sz w:val="22"/>
          <w:szCs w:val="22"/>
        </w:rPr>
        <w:t xml:space="preserve">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303FB4">
        <w:rPr>
          <w:rFonts w:asciiTheme="majorHAnsi" w:hAnsiTheme="majorHAnsi" w:cstheme="majorHAnsi"/>
          <w:sz w:val="22"/>
          <w:szCs w:val="22"/>
        </w:rPr>
        <w:t xml:space="preserve">Sutartis </w:t>
      </w:r>
      <w:r w:rsidRPr="00E564D3">
        <w:rPr>
          <w:rFonts w:asciiTheme="majorHAnsi" w:hAnsiTheme="majorHAnsi" w:cstheme="majorHAnsi"/>
          <w:sz w:val="22"/>
          <w:szCs w:val="22"/>
        </w:rPr>
        <w:t xml:space="preserve">sudaroma </w:t>
      </w:r>
      <w:r w:rsidR="00E564D3" w:rsidRPr="00E564D3">
        <w:rPr>
          <w:rFonts w:asciiTheme="majorHAnsi" w:hAnsiTheme="majorHAnsi" w:cstheme="majorHAnsi"/>
          <w:sz w:val="22"/>
          <w:szCs w:val="22"/>
        </w:rPr>
        <w:t xml:space="preserve"> lietuvių </w:t>
      </w:r>
      <w:r w:rsidRPr="00E564D3">
        <w:rPr>
          <w:rFonts w:asciiTheme="majorHAnsi" w:hAnsiTheme="majorHAnsi" w:cstheme="majorHAnsi"/>
          <w:sz w:val="22"/>
          <w:szCs w:val="22"/>
        </w:rPr>
        <w:t>kalba</w:t>
      </w:r>
      <w:r w:rsidRPr="00303FB4">
        <w:rPr>
          <w:rFonts w:asciiTheme="majorHAnsi" w:hAnsiTheme="majorHAnsi" w:cstheme="majorHAnsi"/>
          <w:sz w:val="22"/>
          <w:szCs w:val="22"/>
        </w:rPr>
        <w:t>. Jei yra neatitikimų tarp lietuviško ir užsienio kalbos teksto, vadovaujamasi lietuvišku Sutarties tekstu</w:t>
      </w:r>
      <w:r w:rsidRPr="00303FB4">
        <w:rPr>
          <w:rFonts w:asciiTheme="majorHAnsi" w:hAnsiTheme="majorHAnsi" w:cstheme="majorHAnsi"/>
          <w:color w:val="000000"/>
          <w:sz w:val="22"/>
          <w:szCs w:val="22"/>
        </w:rPr>
        <w:t>.</w:t>
      </w:r>
    </w:p>
    <w:p w14:paraId="7D334F1C" w14:textId="77777777"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346ECE4C" w14:textId="77777777" w:rsidR="00F82F04" w:rsidRPr="00303FB4" w:rsidRDefault="00F82F04" w:rsidP="00F82F04">
      <w:pPr>
        <w:pStyle w:val="BodyText"/>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19ED0D75" w14:textId="06356484" w:rsidR="00F82F04" w:rsidRPr="00303FB4" w:rsidRDefault="00F82F04" w:rsidP="00F82F04">
      <w:pPr>
        <w:pStyle w:val="BodyText"/>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 xml:space="preserve">8.4.1. </w:t>
      </w:r>
      <w:r w:rsidRPr="00303FB4">
        <w:rPr>
          <w:rFonts w:asciiTheme="majorHAnsi" w:hAnsiTheme="majorHAnsi" w:cstheme="majorHAnsi"/>
          <w:i/>
          <w:color w:val="0070C0"/>
          <w:sz w:val="22"/>
          <w:szCs w:val="22"/>
        </w:rPr>
        <w:t xml:space="preserve">priedas Nr. 1 „Darbų  techninė </w:t>
      </w:r>
      <w:r w:rsidR="00E564D3">
        <w:rPr>
          <w:rFonts w:asciiTheme="majorHAnsi" w:hAnsiTheme="majorHAnsi" w:cstheme="majorHAnsi"/>
          <w:i/>
          <w:color w:val="0070C0"/>
          <w:sz w:val="22"/>
          <w:szCs w:val="22"/>
        </w:rPr>
        <w:t>specifikacija“;</w:t>
      </w:r>
    </w:p>
    <w:p w14:paraId="3629FECC" w14:textId="77777777" w:rsidR="00F82F04" w:rsidRDefault="00F82F04" w:rsidP="00F82F04">
      <w:pPr>
        <w:pStyle w:val="BodyText"/>
        <w:ind w:right="16" w:firstLine="720"/>
        <w:jc w:val="both"/>
        <w:rPr>
          <w:rFonts w:asciiTheme="majorHAnsi" w:hAnsiTheme="majorHAnsi" w:cstheme="majorHAnsi"/>
          <w:i/>
          <w:sz w:val="22"/>
          <w:szCs w:val="22"/>
        </w:rPr>
      </w:pPr>
      <w:r w:rsidRPr="00303FB4">
        <w:rPr>
          <w:rFonts w:asciiTheme="majorHAnsi" w:hAnsiTheme="majorHAnsi" w:cstheme="majorHAnsi"/>
          <w:sz w:val="22"/>
          <w:szCs w:val="22"/>
        </w:rPr>
        <w:t>8.4.2.</w:t>
      </w:r>
      <w:r w:rsidRPr="00303FB4">
        <w:rPr>
          <w:rFonts w:asciiTheme="majorHAnsi" w:hAnsiTheme="majorHAnsi" w:cstheme="majorHAnsi"/>
          <w:i/>
          <w:sz w:val="22"/>
          <w:szCs w:val="22"/>
        </w:rPr>
        <w:t xml:space="preserve"> </w:t>
      </w:r>
      <w:r w:rsidRPr="00303FB4">
        <w:rPr>
          <w:rFonts w:asciiTheme="majorHAnsi" w:hAnsiTheme="majorHAnsi" w:cstheme="majorHAnsi"/>
          <w:i/>
          <w:color w:val="0070C0"/>
          <w:sz w:val="22"/>
          <w:szCs w:val="22"/>
        </w:rPr>
        <w:t>priedas Nr. 2 „Darbų atlikimo grafikas“</w:t>
      </w:r>
      <w:r w:rsidRPr="00303FB4">
        <w:rPr>
          <w:rFonts w:asciiTheme="majorHAnsi" w:hAnsiTheme="majorHAnsi" w:cstheme="majorHAnsi"/>
          <w:i/>
          <w:sz w:val="22"/>
          <w:szCs w:val="22"/>
        </w:rPr>
        <w:t>.</w:t>
      </w:r>
    </w:p>
    <w:p w14:paraId="31302683" w14:textId="6B642982" w:rsidR="00E564D3" w:rsidRPr="00303FB4" w:rsidRDefault="00E564D3" w:rsidP="00F82F04">
      <w:pPr>
        <w:pStyle w:val="BodyText"/>
        <w:ind w:right="16" w:firstLine="720"/>
        <w:jc w:val="both"/>
        <w:rPr>
          <w:rFonts w:asciiTheme="majorHAnsi" w:hAnsiTheme="majorHAnsi" w:cstheme="majorHAnsi"/>
          <w:i/>
          <w:sz w:val="22"/>
          <w:szCs w:val="22"/>
        </w:rPr>
      </w:pPr>
    </w:p>
    <w:p w14:paraId="0420A1EB" w14:textId="77777777" w:rsidR="00F82F04" w:rsidRPr="00303FB4" w:rsidRDefault="00F82F04" w:rsidP="00F82F04">
      <w:pPr>
        <w:pStyle w:val="BodyText"/>
        <w:ind w:right="16" w:firstLine="720"/>
        <w:jc w:val="both"/>
        <w:rPr>
          <w:rFonts w:asciiTheme="majorHAnsi" w:hAnsiTheme="majorHAnsi" w:cstheme="majorHAnsi"/>
          <w:i/>
          <w:sz w:val="22"/>
          <w:szCs w:val="22"/>
        </w:rPr>
      </w:pPr>
    </w:p>
    <w:p w14:paraId="72F0649F" w14:textId="77777777" w:rsidR="00F82F04" w:rsidRPr="00303FB4" w:rsidRDefault="00F82F04" w:rsidP="00F82F04">
      <w:pPr>
        <w:spacing w:after="0" w:line="240" w:lineRule="auto"/>
        <w:ind w:right="-1544"/>
        <w:jc w:val="center"/>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82F04" w:rsidRPr="00303FB4" w14:paraId="1C0D31FE" w14:textId="77777777" w:rsidTr="000045A2">
        <w:tc>
          <w:tcPr>
            <w:tcW w:w="5210" w:type="dxa"/>
          </w:tcPr>
          <w:p w14:paraId="0B512712"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b/>
                <w:sz w:val="22"/>
                <w:szCs w:val="22"/>
              </w:rPr>
              <w:t>Užsakovo vardu:</w:t>
            </w:r>
          </w:p>
        </w:tc>
        <w:tc>
          <w:tcPr>
            <w:tcW w:w="5211" w:type="dxa"/>
          </w:tcPr>
          <w:p w14:paraId="43548207"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b/>
                <w:sz w:val="22"/>
                <w:szCs w:val="22"/>
              </w:rPr>
              <w:t>Rangovo vardu:</w:t>
            </w:r>
          </w:p>
        </w:tc>
      </w:tr>
      <w:tr w:rsidR="00F82F04" w:rsidRPr="00303FB4" w14:paraId="738F0D29" w14:textId="77777777" w:rsidTr="000045A2">
        <w:tc>
          <w:tcPr>
            <w:tcW w:w="5210" w:type="dxa"/>
          </w:tcPr>
          <w:p w14:paraId="4143A2E2"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Akcinė bendrovė „KLAIPĖDOS VANDUO“</w:t>
            </w:r>
          </w:p>
        </w:tc>
        <w:tc>
          <w:tcPr>
            <w:tcW w:w="5211" w:type="dxa"/>
          </w:tcPr>
          <w:p w14:paraId="5ACC8820"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7A66F5DA" w14:textId="77777777" w:rsidTr="000045A2">
        <w:tc>
          <w:tcPr>
            <w:tcW w:w="5210" w:type="dxa"/>
          </w:tcPr>
          <w:p w14:paraId="51F8E06B"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Juridinio asmens kodas 140089260</w:t>
            </w:r>
          </w:p>
        </w:tc>
        <w:tc>
          <w:tcPr>
            <w:tcW w:w="5211" w:type="dxa"/>
          </w:tcPr>
          <w:p w14:paraId="53C652E5"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238096DC" w14:textId="77777777" w:rsidTr="000045A2">
        <w:tc>
          <w:tcPr>
            <w:tcW w:w="5210" w:type="dxa"/>
          </w:tcPr>
          <w:p w14:paraId="5AF2A427"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Ryšininkų g. 11, Klaipėda</w:t>
            </w:r>
          </w:p>
        </w:tc>
        <w:tc>
          <w:tcPr>
            <w:tcW w:w="5211" w:type="dxa"/>
          </w:tcPr>
          <w:p w14:paraId="29906507"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44A48F18" w14:textId="77777777" w:rsidTr="000045A2">
        <w:trPr>
          <w:trHeight w:val="164"/>
        </w:trPr>
        <w:tc>
          <w:tcPr>
            <w:tcW w:w="5210" w:type="dxa"/>
          </w:tcPr>
          <w:p w14:paraId="17283D2E"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AB SEB bankas, kodas 70440</w:t>
            </w:r>
          </w:p>
        </w:tc>
        <w:tc>
          <w:tcPr>
            <w:tcW w:w="5211" w:type="dxa"/>
          </w:tcPr>
          <w:p w14:paraId="7DBFDD95"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6D00999F" w14:textId="77777777" w:rsidTr="000045A2">
        <w:tc>
          <w:tcPr>
            <w:tcW w:w="5210" w:type="dxa"/>
          </w:tcPr>
          <w:p w14:paraId="78127032"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LT30 7044 0600 0076 5179</w:t>
            </w:r>
          </w:p>
        </w:tc>
        <w:tc>
          <w:tcPr>
            <w:tcW w:w="5211" w:type="dxa"/>
          </w:tcPr>
          <w:p w14:paraId="76671E41"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762D64DD" w14:textId="77777777" w:rsidTr="000045A2">
        <w:tc>
          <w:tcPr>
            <w:tcW w:w="5210" w:type="dxa"/>
          </w:tcPr>
          <w:p w14:paraId="4B126C43"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PVM mokėtojo kodas LT400892610</w:t>
            </w:r>
          </w:p>
        </w:tc>
        <w:tc>
          <w:tcPr>
            <w:tcW w:w="5211" w:type="dxa"/>
          </w:tcPr>
          <w:p w14:paraId="1CD017CA"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6995BCCB" w14:textId="77777777" w:rsidTr="000045A2">
        <w:tc>
          <w:tcPr>
            <w:tcW w:w="5210" w:type="dxa"/>
          </w:tcPr>
          <w:p w14:paraId="4683733D"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Tel.: (8 46) 46 61 71</w:t>
            </w:r>
          </w:p>
        </w:tc>
        <w:tc>
          <w:tcPr>
            <w:tcW w:w="5211" w:type="dxa"/>
          </w:tcPr>
          <w:p w14:paraId="3BE8B5DD"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15B6332A" w14:textId="77777777" w:rsidTr="000045A2">
        <w:tc>
          <w:tcPr>
            <w:tcW w:w="5210" w:type="dxa"/>
          </w:tcPr>
          <w:p w14:paraId="3078ABF6" w14:textId="77777777" w:rsidR="00F82F04" w:rsidRPr="00303FB4" w:rsidRDefault="00F82F04" w:rsidP="00F82F04">
            <w:pPr>
              <w:spacing w:after="0" w:line="240" w:lineRule="auto"/>
              <w:ind w:right="-1544"/>
              <w:rPr>
                <w:rFonts w:asciiTheme="majorHAnsi" w:hAnsiTheme="majorHAnsi" w:cstheme="majorHAnsi"/>
                <w:sz w:val="22"/>
                <w:szCs w:val="22"/>
              </w:rPr>
            </w:pPr>
          </w:p>
        </w:tc>
        <w:tc>
          <w:tcPr>
            <w:tcW w:w="5211" w:type="dxa"/>
          </w:tcPr>
          <w:p w14:paraId="2069CBA5" w14:textId="77777777" w:rsidR="00F82F04" w:rsidRPr="00303FB4" w:rsidRDefault="00F82F04" w:rsidP="00F82F04">
            <w:pPr>
              <w:spacing w:after="0" w:line="240" w:lineRule="auto"/>
              <w:ind w:right="-1544"/>
              <w:jc w:val="center"/>
              <w:rPr>
                <w:rFonts w:asciiTheme="majorHAnsi" w:hAnsiTheme="majorHAnsi" w:cstheme="majorHAnsi"/>
                <w:sz w:val="22"/>
                <w:szCs w:val="22"/>
              </w:rPr>
            </w:pPr>
          </w:p>
        </w:tc>
      </w:tr>
      <w:tr w:rsidR="00F82F04" w:rsidRPr="00303FB4" w14:paraId="5E74E3F0" w14:textId="77777777" w:rsidTr="000045A2">
        <w:tc>
          <w:tcPr>
            <w:tcW w:w="5210" w:type="dxa"/>
          </w:tcPr>
          <w:p w14:paraId="09D58AE8"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603EA60B"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r>
      <w:tr w:rsidR="00F82F04" w:rsidRPr="00303FB4" w14:paraId="6B96DC98" w14:textId="77777777" w:rsidTr="000045A2">
        <w:tc>
          <w:tcPr>
            <w:tcW w:w="5210" w:type="dxa"/>
          </w:tcPr>
          <w:p w14:paraId="45595643"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0F4F2DA5" w14:textId="77777777" w:rsidR="00F82F04" w:rsidRPr="00303FB4" w:rsidRDefault="00F82F04" w:rsidP="00F82F04">
            <w:pPr>
              <w:spacing w:after="0" w:line="240" w:lineRule="auto"/>
              <w:ind w:right="-1544"/>
              <w:rPr>
                <w:rFonts w:asciiTheme="majorHAnsi" w:hAnsiTheme="majorHAnsi" w:cstheme="majorHAnsi"/>
                <w:sz w:val="22"/>
                <w:szCs w:val="22"/>
              </w:rPr>
            </w:pPr>
            <w:r w:rsidRPr="00303FB4">
              <w:rPr>
                <w:rFonts w:asciiTheme="majorHAnsi" w:hAnsiTheme="majorHAnsi" w:cstheme="majorHAnsi"/>
                <w:sz w:val="22"/>
                <w:szCs w:val="22"/>
              </w:rPr>
              <w:t>(parašas)</w:t>
            </w:r>
          </w:p>
        </w:tc>
      </w:tr>
      <w:tr w:rsidR="00F82F04" w:rsidRPr="00303FB4" w14:paraId="19962F74" w14:textId="77777777" w:rsidTr="000045A2">
        <w:tc>
          <w:tcPr>
            <w:tcW w:w="5210" w:type="dxa"/>
          </w:tcPr>
          <w:p w14:paraId="1599A244" w14:textId="77777777" w:rsidR="00F82F04" w:rsidRPr="00303FB4" w:rsidRDefault="00F82F04" w:rsidP="00F82F04">
            <w:pPr>
              <w:spacing w:after="0" w:line="240" w:lineRule="auto"/>
              <w:ind w:right="-1544"/>
              <w:rPr>
                <w:rFonts w:asciiTheme="majorHAnsi" w:hAnsiTheme="majorHAnsi" w:cstheme="majorHAnsi"/>
                <w:sz w:val="22"/>
                <w:szCs w:val="22"/>
              </w:rPr>
            </w:pPr>
          </w:p>
        </w:tc>
        <w:tc>
          <w:tcPr>
            <w:tcW w:w="5211" w:type="dxa"/>
          </w:tcPr>
          <w:p w14:paraId="41F2C5AC" w14:textId="77777777" w:rsidR="00F82F04" w:rsidRPr="00303FB4" w:rsidRDefault="00F82F04" w:rsidP="00F82F04">
            <w:pPr>
              <w:spacing w:after="0" w:line="240" w:lineRule="auto"/>
              <w:ind w:right="-1544"/>
              <w:rPr>
                <w:rFonts w:asciiTheme="majorHAnsi" w:hAnsiTheme="majorHAnsi" w:cstheme="majorHAnsi"/>
                <w:sz w:val="22"/>
                <w:szCs w:val="22"/>
              </w:rPr>
            </w:pPr>
          </w:p>
        </w:tc>
      </w:tr>
    </w:tbl>
    <w:p w14:paraId="31A7320F" w14:textId="77777777" w:rsidR="00F82F04" w:rsidRPr="00303FB4" w:rsidRDefault="00F82F04" w:rsidP="00F82F04">
      <w:pPr>
        <w:pStyle w:val="BodyText"/>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1"/>
    <w:p w14:paraId="0F5715AD" w14:textId="77777777" w:rsidR="00431915" w:rsidRDefault="00431915">
      <w:pPr>
        <w:spacing w:line="259" w:lineRule="auto"/>
        <w:rPr>
          <w:rFonts w:asciiTheme="majorHAnsi" w:eastAsia="Times New Roman" w:hAnsiTheme="majorHAnsi" w:cstheme="majorHAnsi"/>
          <w:b/>
          <w:bCs/>
          <w:caps/>
          <w:sz w:val="22"/>
          <w:szCs w:val="22"/>
          <w:lang w:eastAsia="en-US"/>
        </w:rPr>
      </w:pPr>
      <w:r>
        <w:rPr>
          <w:rFonts w:asciiTheme="majorHAnsi" w:hAnsiTheme="majorHAnsi" w:cstheme="majorHAnsi"/>
          <w:sz w:val="22"/>
          <w:szCs w:val="22"/>
        </w:rPr>
        <w:br w:type="page"/>
      </w:r>
    </w:p>
    <w:p w14:paraId="763836C6" w14:textId="2FEF6DE1" w:rsidR="00F82F04" w:rsidRPr="00303FB4" w:rsidRDefault="00F82F04" w:rsidP="00F82F0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Darbų pirkimo–pardavimo SUTARTIS</w:t>
      </w:r>
    </w:p>
    <w:p w14:paraId="659A3526" w14:textId="77777777" w:rsidR="00F82F04" w:rsidRPr="00303FB4" w:rsidRDefault="00F82F04" w:rsidP="00F82F04">
      <w:pPr>
        <w:pStyle w:val="CentrBold"/>
        <w:rPr>
          <w:rFonts w:asciiTheme="majorHAnsi" w:hAnsiTheme="majorHAnsi" w:cstheme="majorHAnsi"/>
          <w:sz w:val="22"/>
          <w:szCs w:val="22"/>
          <w:lang w:val="lt-LT"/>
        </w:rPr>
      </w:pPr>
    </w:p>
    <w:p w14:paraId="67F5F04F" w14:textId="77777777" w:rsidR="00F82F04" w:rsidRPr="00303FB4" w:rsidRDefault="00F82F04" w:rsidP="00F82F04">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6110EA0D" w14:textId="77777777" w:rsidR="00F82F04" w:rsidRPr="00303FB4" w:rsidRDefault="00F82F04" w:rsidP="00F82F04">
      <w:pPr>
        <w:pStyle w:val="Statja"/>
        <w:spacing w:before="0"/>
        <w:rPr>
          <w:rFonts w:asciiTheme="majorHAnsi" w:hAnsiTheme="majorHAnsi" w:cstheme="majorHAnsi"/>
          <w:sz w:val="22"/>
          <w:szCs w:val="22"/>
          <w:lang w:val="lt-LT"/>
        </w:rPr>
      </w:pPr>
      <w:bookmarkStart w:id="14" w:name="_Hlk65844388"/>
      <w:r w:rsidRPr="00303FB4">
        <w:rPr>
          <w:rFonts w:asciiTheme="majorHAnsi" w:hAnsiTheme="majorHAnsi" w:cstheme="majorHAnsi"/>
          <w:sz w:val="22"/>
          <w:szCs w:val="22"/>
          <w:lang w:val="lt-LT"/>
        </w:rPr>
        <w:t>1. Pagrindinės Sutarties sąvokos</w:t>
      </w:r>
    </w:p>
    <w:p w14:paraId="60EFEF61"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nurodytas perkantysis subjektas, perkantis Sutarties specialiosiose sąlygose nurodytas Darbus iš Rangovo.</w:t>
      </w:r>
    </w:p>
    <w:p w14:paraId="6FBF435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1787380D"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397DFD4D"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1.4. Kainodaros taisyklės – Sutarties kainos apskaičiavimo ir keitimo taisyklės.</w:t>
      </w:r>
    </w:p>
    <w:p w14:paraId="316B3DC1" w14:textId="77777777" w:rsidR="00F82F04" w:rsidRPr="00303FB4" w:rsidRDefault="00F82F04" w:rsidP="00F82F04">
      <w:pPr>
        <w:pStyle w:val="BodyText1"/>
        <w:rPr>
          <w:rFonts w:asciiTheme="majorHAnsi" w:hAnsiTheme="majorHAnsi" w:cstheme="majorHAnsi"/>
          <w:sz w:val="22"/>
          <w:szCs w:val="22"/>
          <w:lang w:val="lt-LT"/>
        </w:rPr>
      </w:pPr>
    </w:p>
    <w:p w14:paraId="7A2CD33A"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24B0482A"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9CD42E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728C9B57"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17304960" w14:textId="77777777" w:rsidR="00F82F04" w:rsidRPr="00303FB4" w:rsidRDefault="00F82F04" w:rsidP="00F82F04">
      <w:pPr>
        <w:pStyle w:val="BodyText"/>
        <w:jc w:val="left"/>
        <w:rPr>
          <w:rFonts w:asciiTheme="majorHAnsi" w:hAnsiTheme="majorHAnsi" w:cstheme="majorHAnsi"/>
          <w:b/>
          <w:sz w:val="22"/>
          <w:szCs w:val="22"/>
        </w:rPr>
      </w:pPr>
    </w:p>
    <w:p w14:paraId="327BA997" w14:textId="77777777" w:rsidR="00F82F04" w:rsidRPr="00303FB4" w:rsidRDefault="00F82F04" w:rsidP="00F82F04">
      <w:pPr>
        <w:pStyle w:val="BodyText"/>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4D25C4CB" w14:textId="77777777" w:rsidR="00F82F04" w:rsidRPr="00303FB4" w:rsidRDefault="00F82F04" w:rsidP="00F82F04">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3.1. Bendri įsipareigojimai:</w:t>
      </w:r>
    </w:p>
    <w:p w14:paraId="3CFB8FC4" w14:textId="77777777" w:rsidR="00F82F04" w:rsidRPr="00303FB4" w:rsidRDefault="00F82F04" w:rsidP="00F82F04">
      <w:pPr>
        <w:pStyle w:val="BodyText"/>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19C71AE3"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065F314A"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0CF2878D"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4F46F162" w14:textId="77777777" w:rsidR="00F82F04" w:rsidRPr="00303FB4" w:rsidRDefault="00F82F04" w:rsidP="00F82F04">
      <w:pPr>
        <w:pStyle w:val="BodyText"/>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6FA7092D" w14:textId="77777777" w:rsidR="00F82F04" w:rsidRPr="00303FB4" w:rsidRDefault="00F82F04" w:rsidP="00F82F04">
      <w:pPr>
        <w:pStyle w:val="BodyTextIndent"/>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Per 5 dienas nuo sutarties įsigaliojimo dienos skirti atestuotą statybos vadovą, atsakingą už saugų darbą ir aplinkos apsaugą;</w:t>
      </w:r>
    </w:p>
    <w:p w14:paraId="7617F59C" w14:textId="77777777" w:rsidR="00F82F04" w:rsidRPr="004E16A4" w:rsidRDefault="00F82F04" w:rsidP="00F82F04">
      <w:pPr>
        <w:pStyle w:val="BodyTextIndent"/>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10366207" w14:textId="77777777" w:rsidR="00F82F04" w:rsidRDefault="00F82F04" w:rsidP="00F82F04">
      <w:pPr>
        <w:pStyle w:val="BodyTextIndent"/>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Pr>
          <w:rFonts w:asciiTheme="majorHAnsi" w:hAnsiTheme="majorHAnsi" w:cstheme="majorHAnsi"/>
          <w:sz w:val="22"/>
          <w:szCs w:val="22"/>
        </w:rPr>
        <w:t xml:space="preserve">. </w:t>
      </w:r>
      <w:r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w:t>
      </w:r>
      <w:proofErr w:type="spellStart"/>
      <w:r w:rsidRPr="004E16A4">
        <w:rPr>
          <w:rFonts w:asciiTheme="majorHAnsi" w:hAnsiTheme="majorHAnsi" w:cstheme="majorHAnsi"/>
          <w:sz w:val="22"/>
          <w:szCs w:val="22"/>
        </w:rPr>
        <w:t>ių</w:t>
      </w:r>
      <w:proofErr w:type="spellEnd"/>
      <w:r w:rsidRPr="004E16A4">
        <w:rPr>
          <w:rFonts w:asciiTheme="majorHAnsi" w:hAnsiTheme="majorHAnsi" w:cstheme="majorHAnsi"/>
          <w:sz w:val="22"/>
          <w:szCs w:val="22"/>
        </w:rPr>
        <w:t>) sudarymo įrodymus, kuriuose matytųsi draudimo įmonė, draudimo suma ir pagrindinės draudimo sąlygos (draudimo polisą (-</w:t>
      </w:r>
      <w:proofErr w:type="spellStart"/>
      <w:r w:rsidRPr="004E16A4">
        <w:rPr>
          <w:rFonts w:asciiTheme="majorHAnsi" w:hAnsiTheme="majorHAnsi" w:cstheme="majorHAnsi"/>
          <w:sz w:val="22"/>
          <w:szCs w:val="22"/>
        </w:rPr>
        <w:t>us</w:t>
      </w:r>
      <w:proofErr w:type="spellEnd"/>
      <w:r w:rsidRPr="004E16A4">
        <w:rPr>
          <w:rFonts w:asciiTheme="majorHAnsi" w:hAnsiTheme="majorHAnsi" w:cstheme="majorHAnsi"/>
          <w:sz w:val="22"/>
          <w:szCs w:val="22"/>
        </w:rPr>
        <w:t>)).</w:t>
      </w:r>
    </w:p>
    <w:p w14:paraId="115B5FDE" w14:textId="77777777" w:rsidR="00F82F04" w:rsidRPr="0096629C" w:rsidRDefault="00F82F04" w:rsidP="00F82F04">
      <w:pPr>
        <w:pStyle w:val="BodyTextIndent"/>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t xml:space="preserve">Kai teisės aktuose nėra numatyta, kad Rangovas turi būti apsidraudęs statinio statybos, rekonstravimo, remonto, atnaujinimo (modernizavimo), griovimo ar kultūros paveldo statinio tvarkomųjų statybos darbų ir civilinės </w:t>
      </w:r>
      <w:r w:rsidRPr="0096629C">
        <w:rPr>
          <w:rFonts w:asciiTheme="majorHAnsi" w:hAnsiTheme="majorHAnsi" w:cstheme="majorHAnsi"/>
          <w:sz w:val="22"/>
          <w:szCs w:val="22"/>
        </w:rPr>
        <w:lastRenderedPageBreak/>
        <w:t>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96629C">
        <w:rPr>
          <w:rFonts w:asciiTheme="majorHAnsi" w:hAnsiTheme="majorHAnsi" w:cstheme="majorHAnsi"/>
          <w:sz w:val="22"/>
          <w:szCs w:val="22"/>
        </w:rPr>
        <w:t>ių</w:t>
      </w:r>
      <w:proofErr w:type="spellEnd"/>
      <w:r w:rsidRPr="0096629C">
        <w:rPr>
          <w:rFonts w:asciiTheme="majorHAnsi" w:hAnsiTheme="majorHAnsi" w:cstheme="majorHAnsi"/>
          <w:sz w:val="22"/>
          <w:szCs w:val="22"/>
        </w:rPr>
        <w:t>) sudarymo įrodymus, kuriuose matytųsi draudimo įmonė, draudimo suma ir pagrindinės draudimo sąlygos (draudimo polisą (-</w:t>
      </w:r>
      <w:proofErr w:type="spellStart"/>
      <w:r w:rsidRPr="0096629C">
        <w:rPr>
          <w:rFonts w:asciiTheme="majorHAnsi" w:hAnsiTheme="majorHAnsi" w:cstheme="majorHAnsi"/>
          <w:sz w:val="22"/>
          <w:szCs w:val="22"/>
        </w:rPr>
        <w:t>us</w:t>
      </w:r>
      <w:proofErr w:type="spellEnd"/>
      <w:r w:rsidRPr="0096629C">
        <w:rPr>
          <w:rFonts w:asciiTheme="majorHAnsi" w:hAnsiTheme="majorHAnsi" w:cstheme="majorHAnsi"/>
          <w:sz w:val="22"/>
          <w:szCs w:val="22"/>
        </w:rPr>
        <w:t>)). Rangovas įsipareigoja užtikrinti, kad šis draudimas:</w:t>
      </w:r>
    </w:p>
    <w:p w14:paraId="79797966" w14:textId="77777777" w:rsidR="00F82F04" w:rsidRPr="00384A6A"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44332F45" w14:textId="77777777" w:rsidR="00F82F04" w:rsidRPr="00384A6A"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7AA95596" w14:textId="77777777" w:rsidR="00F82F04"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4D454E6F" w14:textId="77777777" w:rsidR="00F82F04" w:rsidRPr="004E16A4" w:rsidRDefault="00F82F04" w:rsidP="00F82F04">
      <w:pPr>
        <w:pStyle w:val="BodyTextIndent"/>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76DEC460" w14:textId="77777777" w:rsidR="00F82F04" w:rsidRDefault="00F82F04" w:rsidP="00F82F04">
      <w:pPr>
        <w:pStyle w:val="BodyTextIndent"/>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5B207EB9" w14:textId="77777777" w:rsidR="00F82F04" w:rsidRPr="00303FB4" w:rsidRDefault="00F82F04" w:rsidP="00F82F04">
      <w:pPr>
        <w:pStyle w:val="BodyTextIndent"/>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08AA761F" w14:textId="77777777" w:rsidR="00F82F04" w:rsidRPr="00303FB4" w:rsidRDefault="00F82F04" w:rsidP="00F82F04">
      <w:pPr>
        <w:pStyle w:val="BodyTextIndent"/>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 xml:space="preserve">3.2.5. Gauti žemės darbų leidimą </w:t>
      </w:r>
      <w:r w:rsidRPr="00303FB4">
        <w:rPr>
          <w:rFonts w:asciiTheme="majorHAnsi" w:hAnsiTheme="majorHAnsi" w:cstheme="majorHAnsi"/>
          <w:i/>
          <w:sz w:val="22"/>
          <w:szCs w:val="22"/>
        </w:rPr>
        <w:t>(rašoma, kai toks reikalingas).</w:t>
      </w:r>
    </w:p>
    <w:p w14:paraId="0E8240DB" w14:textId="77777777" w:rsidR="00F82F04" w:rsidRPr="00303FB4" w:rsidRDefault="00F82F04" w:rsidP="00F82F04">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3.2.6.Vykdyti darbus taip, kad būtų užtikrintas  Sutarties specialiųjų sąlygų 1.1 punkte nurodyto statinio </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funkcionavimas.</w:t>
      </w:r>
    </w:p>
    <w:p w14:paraId="35FED0E0" w14:textId="77777777" w:rsidR="00F82F04" w:rsidRPr="00303FB4" w:rsidRDefault="00F82F04" w:rsidP="00F82F04">
      <w:pPr>
        <w:pStyle w:val="BodyTextIndent"/>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 xml:space="preserve">3.2.7. Sukomplektuoti įrangą ir medžiagas. Naudoti specifikacijose </w:t>
      </w:r>
      <w:r w:rsidRPr="00303FB4">
        <w:rPr>
          <w:rFonts w:asciiTheme="majorHAnsi" w:hAnsiTheme="majorHAnsi" w:cstheme="majorHAnsi"/>
          <w:i/>
          <w:sz w:val="22"/>
          <w:szCs w:val="22"/>
        </w:rPr>
        <w:t>(jeigu tokios buvo pateiktas konkurso metu)</w:t>
      </w:r>
      <w:r w:rsidRPr="00303FB4">
        <w:rPr>
          <w:rFonts w:asciiTheme="majorHAnsi" w:hAnsiTheme="majorHAnsi" w:cstheme="majorHAnsi"/>
          <w:sz w:val="22"/>
          <w:szCs w:val="22"/>
        </w:rPr>
        <w:t xml:space="preserve"> nurodytus sertifikuotus statybos produktus, turinčius atitikties deklaracijas.</w:t>
      </w:r>
    </w:p>
    <w:p w14:paraId="0B9FE783" w14:textId="77777777" w:rsidR="00F82F04" w:rsidRPr="00303FB4" w:rsidRDefault="00F82F04" w:rsidP="00F82F04">
      <w:pPr>
        <w:pStyle w:val="BodyTextIndent"/>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 xml:space="preserve">3.2.8. Laiku ir tinkamai informuoti Užsakovą apie atliktus darbus, bei apie atliktų darbų priėmimo – perdavimo datą bei pateikti Užsakovui atliktų darbų perdavimo – priėmimo aktus. </w:t>
      </w:r>
    </w:p>
    <w:p w14:paraId="108140AB"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3.2.9. Atlikti teritorijos tvarkymo darbus </w:t>
      </w:r>
      <w:r w:rsidRPr="00303FB4">
        <w:rPr>
          <w:rFonts w:asciiTheme="majorHAnsi" w:hAnsiTheme="majorHAnsi" w:cstheme="majorHAnsi"/>
          <w:i/>
          <w:sz w:val="22"/>
          <w:szCs w:val="22"/>
        </w:rPr>
        <w:t>(rašoma, kai tokie būtini)</w:t>
      </w:r>
      <w:r w:rsidRPr="00303FB4">
        <w:rPr>
          <w:rFonts w:asciiTheme="majorHAnsi" w:hAnsiTheme="majorHAnsi" w:cstheme="majorHAnsi"/>
          <w:sz w:val="22"/>
          <w:szCs w:val="22"/>
        </w:rPr>
        <w:t>.</w:t>
      </w:r>
    </w:p>
    <w:p w14:paraId="499A9CD0"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3.2.10. Suformuoti kadastrinių matavimų bylą </w:t>
      </w:r>
      <w:r w:rsidRPr="00303FB4">
        <w:rPr>
          <w:rFonts w:asciiTheme="majorHAnsi" w:hAnsiTheme="majorHAnsi" w:cstheme="majorHAnsi"/>
          <w:i/>
          <w:sz w:val="22"/>
          <w:szCs w:val="22"/>
        </w:rPr>
        <w:t>(rašoma, kai tokia būtina).</w:t>
      </w:r>
    </w:p>
    <w:p w14:paraId="4B7EB659"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3.2.11. Paruošti dokumentus, reikalingus pateikti statybos užbaigimui;</w:t>
      </w:r>
    </w:p>
    <w:p w14:paraId="5726458E" w14:textId="77777777" w:rsidR="00F82F04" w:rsidRPr="00303FB4" w:rsidRDefault="00F82F04" w:rsidP="00F82F04">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3.2.12. Užbaigęs statybos darbus kartu su statybos darbų perdavimo Užsakovui aktu Rangovas privalo Užsakovui 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72472E87" w14:textId="77777777" w:rsidR="00F82F04" w:rsidRPr="00303FB4" w:rsidRDefault="00F82F04" w:rsidP="00F82F04">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2FD0D7FF" w14:textId="77777777" w:rsidR="00F82F04" w:rsidRPr="00303FB4" w:rsidRDefault="00F82F04" w:rsidP="00F82F04">
      <w:pPr>
        <w:pStyle w:val="BodyTextIndent"/>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79FB1B4A"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3.2.13. Imtis visų įmanomų  priemonių Užsakovo  jam patikėto turto saugumui užtikrinti ir atsakyti už šio turto praradimą ar sužalojimą;</w:t>
      </w:r>
    </w:p>
    <w:p w14:paraId="3152D4EE"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3.2.14. Darbų vykdymo laikotarpiu atsakyti už pastatų, komunikacijų ar kitų statinių pažeidimus, juos pažeidus  atstatyti savo lėšomis ir jėgomis.</w:t>
      </w:r>
    </w:p>
    <w:p w14:paraId="51BF696E"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3.2.15. Garantuoti saugų darbą, priešgaisrinę ir aplinkos saugą  bei darbo higieną statybos  aikštelėje, taip pat nepažeisti trečiųjų asmenų interesų.  Užtikrinti ir atsakyti už materialinių vertybių apsaugą;</w:t>
      </w:r>
    </w:p>
    <w:p w14:paraId="373C78ED"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3.2.16. Kartu su techniniu prižiūrėtoju parengti statybos užbaigimo dokumentaciją ir dalyvauti statybos užbaigimo procedūrose;</w:t>
      </w:r>
    </w:p>
    <w:p w14:paraId="25F7FF61"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3.2.17. Ne vėliau kaip prieš 10 dienų pranešti Užsakovui  apie statybos objekto užbaigimą, prašydamas organizuoti komisiją  pripažinimui tinkamu naudoti arba pačiam organizuoja statybos užbaigimo procedūrą.</w:t>
      </w:r>
    </w:p>
    <w:p w14:paraId="360CF991"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3.2.18. Atsakyti už statybos objektą iki statybos užbaigimo akto išdavimo/deklaracijos apie statybos užbaigimą patvirtinimo. Jei tokie dokumentai neišrašomi – iki galutinio darbų priėmimo – perdavimo akto pasirašymo datos.</w:t>
      </w:r>
    </w:p>
    <w:p w14:paraId="2ACEF489"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3.2.19. Atlyginti Užsakovui  nuostolius, atsiradusius dėl Rangovo kaltės.</w:t>
      </w:r>
    </w:p>
    <w:p w14:paraId="608802D6" w14:textId="77777777" w:rsidR="00F82F04" w:rsidRPr="00303FB4" w:rsidRDefault="00F82F04" w:rsidP="00F82F04">
      <w:pPr>
        <w:pStyle w:val="BodyTextIndent"/>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lastRenderedPageBreak/>
        <w:t>3.3. Užsakovo įsipareigojimai:</w:t>
      </w:r>
    </w:p>
    <w:p w14:paraId="5CE1A821"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57FBD267"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3.3.2. Apmokėti už atliktus darbus Sutarties specialiosiose sąlygose nustatyta tvarka ir terminais; </w:t>
      </w:r>
    </w:p>
    <w:p w14:paraId="72C3A024"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3.3.3. Gauti statybos leidimą darbų vykdymui.</w:t>
      </w:r>
    </w:p>
    <w:p w14:paraId="55E38667"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4A80B0B"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3.3.5. Statinio statybos užbaigimo aktu / deklaracija apie statybos užbaigimą / darbų priėmimo – perdavimo aktu (jei užbaigimo aktas ar deklaracija apie statybos užbaigimą yra neprivalomi) (</w:t>
      </w:r>
      <w:r w:rsidRPr="00303FB4">
        <w:rPr>
          <w:rFonts w:asciiTheme="majorHAnsi" w:hAnsiTheme="majorHAnsi" w:cstheme="majorHAnsi"/>
          <w:i/>
          <w:sz w:val="22"/>
          <w:szCs w:val="22"/>
        </w:rPr>
        <w:t>pasirinkti konkretų dokumentą</w:t>
      </w:r>
      <w:r w:rsidRPr="00303FB4">
        <w:rPr>
          <w:rFonts w:asciiTheme="majorHAnsi" w:hAnsiTheme="majorHAnsi" w:cstheme="majorHAnsi"/>
          <w:sz w:val="22"/>
          <w:szCs w:val="22"/>
        </w:rPr>
        <w:t>) priimti iš Rangovo galutinai atliktus darbus .</w:t>
      </w:r>
    </w:p>
    <w:p w14:paraId="0DBC4E83"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0C1C9CD5"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40B9556B" w14:textId="77777777" w:rsidR="00F82F04" w:rsidRPr="00303FB4" w:rsidRDefault="00F82F04" w:rsidP="00F82F04">
      <w:pPr>
        <w:pStyle w:val="BodyTextIndent"/>
        <w:spacing w:after="0"/>
        <w:ind w:left="-142" w:right="-79" w:firstLine="502"/>
        <w:jc w:val="both"/>
        <w:rPr>
          <w:rFonts w:asciiTheme="majorHAnsi" w:hAnsiTheme="majorHAnsi" w:cstheme="majorHAnsi"/>
          <w:sz w:val="22"/>
          <w:szCs w:val="22"/>
        </w:rPr>
      </w:pPr>
    </w:p>
    <w:p w14:paraId="210ED2FF" w14:textId="77777777" w:rsidR="00F82F04" w:rsidRPr="00303FB4" w:rsidRDefault="00F82F04" w:rsidP="00F82F04">
      <w:pPr>
        <w:pStyle w:val="Statja"/>
        <w:spacing w:before="0"/>
        <w:rPr>
          <w:rFonts w:asciiTheme="majorHAnsi" w:hAnsiTheme="majorHAnsi" w:cstheme="majorHAnsi"/>
          <w:sz w:val="22"/>
          <w:szCs w:val="22"/>
          <w:lang w:val="lt-LT"/>
        </w:rPr>
      </w:pPr>
      <w:bookmarkStart w:id="15" w:name="_Hlk65761117"/>
      <w:r w:rsidRPr="00303FB4">
        <w:rPr>
          <w:rFonts w:asciiTheme="majorHAnsi" w:hAnsiTheme="majorHAnsi" w:cstheme="majorHAnsi"/>
          <w:sz w:val="22"/>
          <w:szCs w:val="22"/>
          <w:lang w:val="lt-LT"/>
        </w:rPr>
        <w:t>4. Sutarties kaina (kainodaros taisyklės)</w:t>
      </w:r>
    </w:p>
    <w:p w14:paraId="50C15468"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4.1. Sutarties kaina arba kainodaros taisyklės nustatytos Sutarties specialiosiose sąlygose.</w:t>
      </w:r>
    </w:p>
    <w:p w14:paraId="23CFF678"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4.2. Į Sutarties kainą turi būti įskaičiuota Darbų kaina, visos išlaidos ir mokesčiai. Rangovas į Sutarties kainą privalo įskaičiuoti visas su Darbų atlikimu susijusias išlaidas.</w:t>
      </w:r>
    </w:p>
    <w:p w14:paraId="7C2F2784" w14:textId="77777777" w:rsidR="00F82F04" w:rsidRPr="00303FB4" w:rsidRDefault="00F82F04" w:rsidP="00F82F04">
      <w:pPr>
        <w:pStyle w:val="BodyText1"/>
        <w:rPr>
          <w:rFonts w:asciiTheme="majorHAnsi" w:hAnsiTheme="majorHAnsi" w:cstheme="majorHAnsi"/>
          <w:sz w:val="22"/>
          <w:szCs w:val="22"/>
          <w:lang w:val="lt-LT"/>
        </w:rPr>
      </w:pPr>
    </w:p>
    <w:p w14:paraId="380BEF8F"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 Sutarties įvykdymo užtikrinimas</w:t>
      </w:r>
    </w:p>
    <w:p w14:paraId="3CF21D7C" w14:textId="77777777" w:rsidR="00F82F04" w:rsidRPr="00303FB4" w:rsidRDefault="00F82F04" w:rsidP="00F82F04">
      <w:pPr>
        <w:pStyle w:val="BodyText1"/>
        <w:rPr>
          <w:rFonts w:asciiTheme="majorHAnsi" w:hAnsiTheme="majorHAnsi" w:cstheme="majorHAnsi"/>
          <w:sz w:val="22"/>
          <w:szCs w:val="22"/>
          <w:lang w:val="lt-LT"/>
        </w:rPr>
      </w:pPr>
      <w:bookmarkStart w:id="16" w:name="_Hlk65838223"/>
      <w:r w:rsidRPr="00303FB4">
        <w:rPr>
          <w:rFonts w:asciiTheme="majorHAnsi" w:hAnsiTheme="majorHAnsi" w:cstheme="majorHAnsi"/>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2F620466" w14:textId="77777777" w:rsidR="00F82F04" w:rsidRPr="00303FB4" w:rsidRDefault="00F82F04" w:rsidP="00F82F0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5E4F9B8A" w14:textId="77777777" w:rsidR="00F82F04" w:rsidRPr="00303FB4" w:rsidRDefault="00F82F04" w:rsidP="00F82F04">
      <w:pPr>
        <w:tabs>
          <w:tab w:val="left" w:pos="709"/>
          <w:tab w:val="left" w:pos="993"/>
        </w:tabs>
        <w:spacing w:after="0" w:line="240" w:lineRule="auto"/>
        <w:ind w:firstLine="284"/>
        <w:jc w:val="both"/>
        <w:rPr>
          <w:rFonts w:asciiTheme="majorHAnsi" w:hAnsiTheme="majorHAnsi" w:cstheme="majorHAnsi"/>
          <w:sz w:val="22"/>
          <w:szCs w:val="22"/>
        </w:rPr>
      </w:pPr>
      <w:r w:rsidRPr="00303FB4">
        <w:rPr>
          <w:rFonts w:asciiTheme="majorHAnsi" w:hAnsiTheme="majorHAnsi" w:cstheme="majorHAnsi"/>
          <w:sz w:val="22"/>
          <w:szCs w:val="22"/>
        </w:rPr>
        <w:t>5.3. Sutarties įvykdymo užtikrinimu garantuojama, kad Užsakovui bus atlyginti nuostoliai, atsiradę Rangovui dėl jo kaltės pažeidus Sutartį.</w:t>
      </w:r>
    </w:p>
    <w:p w14:paraId="2F0ED8D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67A1BCE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5.5. Sutarties įvykdymo užtikrinimas turi galioti visą Sutarties vykdymo laikotarpį.</w:t>
      </w:r>
    </w:p>
    <w:p w14:paraId="42D882A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718CB8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5D45073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C325E30"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5.9. Avansinio mokėjimo grąžinimo užtikrinimui taikomi Sutarties bendrųjų sąlygų 5.2, 5.3, 5.5, 5.6, 5.7, 5.8 punktai.</w:t>
      </w:r>
    </w:p>
    <w:bookmarkEnd w:id="16"/>
    <w:p w14:paraId="73541A6C" w14:textId="77777777" w:rsidR="00F82F04" w:rsidRPr="00303FB4" w:rsidRDefault="00F82F04" w:rsidP="00F82F04">
      <w:pPr>
        <w:spacing w:after="0" w:line="240" w:lineRule="auto"/>
        <w:ind w:firstLine="312"/>
        <w:jc w:val="both"/>
        <w:rPr>
          <w:rFonts w:asciiTheme="majorHAnsi" w:hAnsiTheme="majorHAnsi" w:cstheme="majorHAnsi"/>
          <w:sz w:val="22"/>
          <w:szCs w:val="22"/>
        </w:rPr>
      </w:pPr>
    </w:p>
    <w:p w14:paraId="7C8689E8"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6. Šalių atsakomybė</w:t>
      </w:r>
    </w:p>
    <w:p w14:paraId="5065800B"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0EDFC1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6.2. Delspinigių dydis ir jų mokėjimo sąlygos nustatytos Sutarties specialiosiose sąlygose.</w:t>
      </w:r>
    </w:p>
    <w:p w14:paraId="24ECCCE2"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6.3. Delspinigių sumokėjimas neatleidžia Šalių nuo pareigos vykdyti šioje Sutartyje prisiimtus įsipareigojimus.</w:t>
      </w:r>
    </w:p>
    <w:p w14:paraId="2B7CBB5E" w14:textId="77777777" w:rsidR="00F82F04" w:rsidRPr="00303FB4" w:rsidRDefault="00F82F04" w:rsidP="00F82F04">
      <w:pPr>
        <w:pStyle w:val="BodyText1"/>
        <w:rPr>
          <w:rFonts w:asciiTheme="majorHAnsi" w:hAnsiTheme="majorHAnsi" w:cstheme="majorHAnsi"/>
          <w:sz w:val="22"/>
          <w:szCs w:val="22"/>
          <w:lang w:val="lt-LT"/>
        </w:rPr>
      </w:pPr>
    </w:p>
    <w:p w14:paraId="6B2CC0A4"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 Nenugalimos jėgos aplinkybės (</w:t>
      </w:r>
      <w:r w:rsidRPr="00303FB4">
        <w:rPr>
          <w:rFonts w:asciiTheme="majorHAnsi" w:hAnsiTheme="majorHAnsi" w:cstheme="majorHAnsi"/>
          <w:i/>
          <w:iCs/>
          <w:sz w:val="22"/>
          <w:szCs w:val="22"/>
          <w:lang w:val="lt-LT"/>
        </w:rPr>
        <w:t>force majeure</w:t>
      </w:r>
      <w:r w:rsidRPr="00303FB4">
        <w:rPr>
          <w:rFonts w:asciiTheme="majorHAnsi" w:hAnsiTheme="majorHAnsi" w:cstheme="majorHAnsi"/>
          <w:sz w:val="22"/>
          <w:szCs w:val="22"/>
          <w:lang w:val="lt-LT"/>
        </w:rPr>
        <w:t>)</w:t>
      </w:r>
    </w:p>
    <w:p w14:paraId="2EE735F6" w14:textId="77777777" w:rsidR="00F82F04" w:rsidRPr="00303FB4" w:rsidRDefault="00F82F04" w:rsidP="00F82F04">
      <w:pPr>
        <w:pStyle w:val="NormalWeb"/>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303FB4">
        <w:rPr>
          <w:rFonts w:asciiTheme="majorHAnsi" w:hAnsiTheme="majorHAnsi" w:cstheme="majorHAnsi"/>
          <w:i/>
          <w:iCs/>
          <w:sz w:val="22"/>
          <w:szCs w:val="22"/>
          <w:lang w:eastAsia="en-US"/>
        </w:rPr>
        <w:t>force majeure</w:t>
      </w:r>
      <w:r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770DE4DF" w14:textId="77777777" w:rsidR="00F82F04" w:rsidRPr="00303FB4" w:rsidRDefault="00F82F04" w:rsidP="00F82F0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6B123C4A" w14:textId="77777777" w:rsidR="00F82F04" w:rsidRPr="00303FB4" w:rsidRDefault="00F82F04" w:rsidP="00F82F04">
      <w:pPr>
        <w:pStyle w:val="NormalWeb"/>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 xml:space="preserve">7.3. </w:t>
      </w:r>
      <w:r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59FD7B2"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022A86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A317A3" w14:textId="77777777" w:rsidR="00F82F04" w:rsidRPr="00303FB4" w:rsidRDefault="00F82F04" w:rsidP="00F82F04">
      <w:pPr>
        <w:pStyle w:val="BodyText1"/>
        <w:rPr>
          <w:rFonts w:asciiTheme="majorHAnsi" w:hAnsiTheme="majorHAnsi" w:cstheme="majorHAnsi"/>
          <w:sz w:val="22"/>
          <w:szCs w:val="22"/>
          <w:lang w:val="lt-LT"/>
        </w:rPr>
      </w:pPr>
    </w:p>
    <w:p w14:paraId="77CEA619"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 Intelektinės ir pramoninės nuosavybės teisės</w:t>
      </w:r>
    </w:p>
    <w:p w14:paraId="4DC6FDC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8.1. Visi rezultatai ir su jais susijusios teisės, įgytos vykdant Sutartį, įskaitant autorines ir kitas intelektinės ar pramoninės nuosavybės teises, yra Užsakovo nuosavybė.</w:t>
      </w:r>
    </w:p>
    <w:p w14:paraId="660275F6"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 Šalių pareiškimai ir garantijos</w:t>
      </w:r>
    </w:p>
    <w:p w14:paraId="077440D4"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 Kiekviena iš Šalių pareiškia ir garantuoja kitai Šaliai, kad:</w:t>
      </w:r>
    </w:p>
    <w:p w14:paraId="11E7AC0E"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9.1.1. Šalis yra tinkamai įsteigta ir teisėtai veikia pagal Lietuvos Respublikos įstatymus;</w:t>
      </w:r>
    </w:p>
    <w:p w14:paraId="7FC060E9"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9.1.2. Šalis atliko visus teisinius veiksmus, būtinus, kad Sutartis būtų tinkamai sudaryta ir galiotų, ir turi visus teisės aktais numatytus leidimus, licencijas, darbuotojus, reikalingus Darbams atlikti;</w:t>
      </w:r>
    </w:p>
    <w:p w14:paraId="1252C3F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0C34447B"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9.1.4. ši Sutartis yra Šaliai galiojantis, teisinis ir ją saistantis įsipareigojimas, kurio vykdymo galima pareikalauti pagal Sutarties sąlygas.</w:t>
      </w:r>
    </w:p>
    <w:p w14:paraId="4C33D82F" w14:textId="77777777" w:rsidR="00F82F04" w:rsidRPr="00303FB4" w:rsidRDefault="00F82F04" w:rsidP="00F82F04">
      <w:pPr>
        <w:pStyle w:val="BodyText1"/>
        <w:rPr>
          <w:rFonts w:asciiTheme="majorHAnsi" w:hAnsiTheme="majorHAnsi" w:cstheme="majorHAnsi"/>
          <w:sz w:val="22"/>
          <w:szCs w:val="22"/>
          <w:lang w:val="lt-LT"/>
        </w:rPr>
      </w:pPr>
    </w:p>
    <w:p w14:paraId="7BF95112"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10. Konfidencialumo įsipareigojimai</w:t>
      </w:r>
    </w:p>
    <w:p w14:paraId="26A8231D"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1B57E7E1" w14:textId="77777777" w:rsidR="00F82F04" w:rsidRPr="00303FB4" w:rsidRDefault="00F82F04" w:rsidP="00F82F04">
      <w:pPr>
        <w:pStyle w:val="BodyText1"/>
        <w:rPr>
          <w:rFonts w:asciiTheme="majorHAnsi" w:hAnsiTheme="majorHAnsi" w:cstheme="majorHAnsi"/>
          <w:sz w:val="22"/>
          <w:szCs w:val="22"/>
          <w:lang w:val="lt-LT"/>
        </w:rPr>
      </w:pPr>
    </w:p>
    <w:p w14:paraId="16675C23"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11. Darbų atlikimo garantijos</w:t>
      </w:r>
    </w:p>
    <w:p w14:paraId="16466370"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11.1. Rangovas garantuoja, kad atlikti statybos darbai atitinka norminių statybos dokumentų reikalavimus.</w:t>
      </w:r>
    </w:p>
    <w:p w14:paraId="2561866C"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11.2. Rangovas negarantuoja už atliktus darbus, jeigu Užsakovas davė klaidingus nurodymus ir darbų aprašymus.</w:t>
      </w:r>
    </w:p>
    <w:p w14:paraId="296EA2B2" w14:textId="77777777" w:rsidR="00F82F04" w:rsidRPr="00303FB4" w:rsidRDefault="00F82F04" w:rsidP="00F82F04">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146448C1" w14:textId="77777777" w:rsidR="00F82F04" w:rsidRPr="00303FB4" w:rsidRDefault="00F82F04" w:rsidP="00F82F04">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 xml:space="preserve">11.4.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6647CF88" w14:textId="77777777" w:rsidR="00F82F04" w:rsidRPr="00303FB4" w:rsidRDefault="00F82F04" w:rsidP="00F82F04">
      <w:pPr>
        <w:pStyle w:val="BodyTextIndent"/>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lastRenderedPageBreak/>
        <w:t>11.4.1. paslėptiems statinio elementams (konstrukcijoms, vamzdynams ir pan.) -dešimt metų;</w:t>
      </w:r>
    </w:p>
    <w:p w14:paraId="6BF16FD1" w14:textId="77777777" w:rsidR="00F82F04" w:rsidRPr="00303FB4" w:rsidRDefault="00F82F04" w:rsidP="00F82F04">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11.4.2. Esant tyčia paslėptiems defektams – dvidešimt metų.</w:t>
      </w:r>
    </w:p>
    <w:p w14:paraId="285B95D8" w14:textId="77777777" w:rsidR="00F82F04" w:rsidRPr="00303FB4" w:rsidRDefault="00F82F04" w:rsidP="00F82F04">
      <w:pPr>
        <w:pStyle w:val="BodyTextIndent"/>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11.4.3. Kitiems darbams ir įrenginiams – penkeri metai.</w:t>
      </w:r>
    </w:p>
    <w:p w14:paraId="5C904F1E"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7380EF6"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11.6. Garantinis terminas sustabdomas tiek laiko, kiek objektas negalėjo būti naudojamas dėl nustatytų defektų, už kuriuos atsako rangovas.</w:t>
      </w:r>
    </w:p>
    <w:p w14:paraId="2CA2BDC6" w14:textId="77777777" w:rsidR="00F82F04" w:rsidRPr="00303FB4" w:rsidRDefault="00F82F04" w:rsidP="00F82F04">
      <w:pPr>
        <w:pStyle w:val="BodyTextIndent"/>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A571690" w14:textId="77777777" w:rsidR="00F82F04" w:rsidRPr="00303FB4" w:rsidRDefault="00F82F04" w:rsidP="00F82F04">
      <w:pPr>
        <w:pStyle w:val="BodyTextIndent"/>
        <w:spacing w:after="0"/>
        <w:ind w:left="-142" w:right="-82" w:firstLine="502"/>
        <w:jc w:val="both"/>
        <w:rPr>
          <w:rFonts w:asciiTheme="majorHAnsi" w:hAnsiTheme="majorHAnsi" w:cstheme="majorHAnsi"/>
          <w:b/>
          <w:sz w:val="22"/>
          <w:szCs w:val="22"/>
        </w:rPr>
      </w:pPr>
    </w:p>
    <w:p w14:paraId="7A099702"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galiojimas</w:t>
      </w:r>
    </w:p>
    <w:p w14:paraId="5CF31BF0"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12.1. Sutarties galiojimo terminas nustatytas Sutarties specialiosiose sąlygose.</w:t>
      </w:r>
    </w:p>
    <w:p w14:paraId="7583BBE6"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59CC4E1B"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DDD3CDA" w14:textId="77777777" w:rsidR="00F82F04" w:rsidRPr="00303FB4" w:rsidRDefault="00F82F04" w:rsidP="00F82F04">
      <w:pPr>
        <w:pStyle w:val="BodyText1"/>
        <w:rPr>
          <w:rFonts w:asciiTheme="majorHAnsi" w:hAnsiTheme="majorHAnsi" w:cstheme="majorHAnsi"/>
          <w:sz w:val="22"/>
          <w:szCs w:val="22"/>
          <w:lang w:val="lt-LT"/>
        </w:rPr>
      </w:pPr>
    </w:p>
    <w:p w14:paraId="7B741EE7"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13. Sutarties pakeitimai</w:t>
      </w:r>
    </w:p>
    <w:p w14:paraId="30D28E76" w14:textId="77777777" w:rsidR="00F82F04" w:rsidRPr="00303FB4" w:rsidRDefault="00F82F04" w:rsidP="00F82F0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8B0192A" w14:textId="77777777" w:rsidR="00F82F04" w:rsidRPr="00303FB4" w:rsidRDefault="00F82F04" w:rsidP="00F82F04">
      <w:pPr>
        <w:tabs>
          <w:tab w:val="num" w:pos="1729"/>
        </w:tabs>
        <w:spacing w:after="0" w:line="240" w:lineRule="auto"/>
        <w:ind w:firstLine="360"/>
        <w:jc w:val="both"/>
        <w:rPr>
          <w:rFonts w:asciiTheme="majorHAnsi" w:hAnsiTheme="majorHAnsi" w:cstheme="majorHAnsi"/>
          <w:bCs/>
          <w:sz w:val="22"/>
          <w:szCs w:val="22"/>
        </w:rPr>
      </w:pPr>
      <w:r w:rsidRPr="00303FB4">
        <w:rPr>
          <w:rFonts w:asciiTheme="majorHAnsi" w:hAnsiTheme="majorHAnsi" w:cstheme="majorHAnsi"/>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6C220FF" w14:textId="77777777" w:rsidR="00F82F04" w:rsidRPr="00303FB4" w:rsidRDefault="00F82F04" w:rsidP="00F82F04">
      <w:pPr>
        <w:tabs>
          <w:tab w:val="num" w:pos="1729"/>
        </w:tabs>
        <w:spacing w:after="0" w:line="240" w:lineRule="auto"/>
        <w:ind w:firstLine="360"/>
        <w:jc w:val="both"/>
        <w:rPr>
          <w:rFonts w:asciiTheme="majorHAnsi" w:hAnsiTheme="majorHAnsi" w:cstheme="majorHAnsi"/>
          <w:bCs/>
          <w:sz w:val="22"/>
          <w:szCs w:val="22"/>
        </w:rPr>
      </w:pPr>
    </w:p>
    <w:p w14:paraId="5078AE14"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14. Sutarties vykdymo sustabdymas</w:t>
      </w:r>
    </w:p>
    <w:p w14:paraId="40BB0E22"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 Sutarties vykdymas gali būti sustabdytas:</w:t>
      </w:r>
    </w:p>
    <w:p w14:paraId="6319F229"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14.1.1. dėl padarytų esminių Rangovo klaidų ir / ar Sutarties pažeidimų. Esminė klaidomis ir / ar pažeidimais laikomi atvejai, nurodyti  Sutarties bendrųjų sąlygų 16.3.2 punkte;</w:t>
      </w:r>
    </w:p>
    <w:p w14:paraId="756BF77E"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14.1.2. dėl papildomų archeologinių tyrinėjimų, kurie nebuvo numatyti, bet kuriuos būtina atlikti;</w:t>
      </w:r>
    </w:p>
    <w:p w14:paraId="4A028C7E"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14.1.3. dėl papildomų projektinių paslaugų (kai darbai buvo perkami pagal techninį projektą);</w:t>
      </w:r>
    </w:p>
    <w:p w14:paraId="5ED49104"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14.1.4. kai vėluojama perduoti statybvietės (rekonstruojamame pastate dar veikia įstaigos ir pan.);</w:t>
      </w:r>
    </w:p>
    <w:p w14:paraId="1BCC3F1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14.1.5. dėl trečiųjų šalių įtakos;</w:t>
      </w:r>
    </w:p>
    <w:p w14:paraId="059D19C5"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14.1.6. dėl sustabdyto ir / ar trūkstamo finansavimo;</w:t>
      </w:r>
    </w:p>
    <w:p w14:paraId="76F247D2"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14.1.7. kai būtinas papildomas laikas įvykdyti papildomą viešąjį pirkimą;</w:t>
      </w:r>
    </w:p>
    <w:p w14:paraId="47BA386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14.1.8. kai laiku nepateikta įranga, kurią privalo pateikti Užsakovas;</w:t>
      </w:r>
    </w:p>
    <w:p w14:paraId="4E129DA9"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14.1.9. dėl bet kokio nenumatomo gamtos jėgų veikimo, kurio joks patyręs tiekėjas nebūtų galėjęs tikėtis;</w:t>
      </w:r>
    </w:p>
    <w:p w14:paraId="3B3738DB"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508D08F1"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303FB4">
        <w:rPr>
          <w:rFonts w:asciiTheme="majorHAnsi" w:hAnsiTheme="majorHAnsi" w:cstheme="majorHAnsi"/>
          <w:sz w:val="22"/>
          <w:szCs w:val="22"/>
          <w:lang w:val="lt-LT"/>
        </w:rPr>
        <w:t>).</w:t>
      </w:r>
    </w:p>
    <w:p w14:paraId="4D9CE828" w14:textId="77777777" w:rsidR="00F82F04" w:rsidRPr="00303FB4" w:rsidRDefault="00F82F04" w:rsidP="00F82F04">
      <w:pPr>
        <w:pStyle w:val="BodyText1"/>
        <w:rPr>
          <w:rFonts w:asciiTheme="majorHAnsi" w:hAnsiTheme="majorHAnsi" w:cstheme="majorHAnsi"/>
          <w:sz w:val="22"/>
          <w:szCs w:val="22"/>
          <w:lang w:val="lt-LT"/>
        </w:rPr>
      </w:pPr>
    </w:p>
    <w:p w14:paraId="178321DF" w14:textId="77777777" w:rsidR="00F82F04" w:rsidRPr="00303FB4" w:rsidRDefault="00F82F04" w:rsidP="00F82F04">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t>15. Sutarties pažeidimas</w:t>
      </w:r>
    </w:p>
    <w:p w14:paraId="1CB72B99"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A106047"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lastRenderedPageBreak/>
        <w:t>15.1.1. reikalauti iš kitos Šalies tinkamai vykdyti sutartinius įsipareigojimus;</w:t>
      </w:r>
    </w:p>
    <w:p w14:paraId="214A5983"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15.1.2. reikalauti atlyginti nuostolius;</w:t>
      </w:r>
    </w:p>
    <w:p w14:paraId="3C58C8A3"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15.1.3. pasinaudoti Sutarties įvykdymo užtikrinimu, jei toks reikalavimas buvo pirkimo sąlygose;</w:t>
      </w:r>
    </w:p>
    <w:p w14:paraId="3515EB15"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15.1.4. reikalauti sumokėti Sutartyje nustatytas netesybas ir atlyginti nuostolius;</w:t>
      </w:r>
    </w:p>
    <w:p w14:paraId="24E8649D" w14:textId="77777777" w:rsidR="00F82F04" w:rsidRPr="00303FB4" w:rsidRDefault="00F82F04" w:rsidP="00F82F0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15.1.5. nutraukti Sutartį Sutarties Bendrųjų sąlygų 16 straipsnyje nustatyta tvarka.</w:t>
      </w:r>
    </w:p>
    <w:p w14:paraId="0268A8AA" w14:textId="77777777" w:rsidR="00F82F04" w:rsidRPr="00303FB4" w:rsidRDefault="00F82F04" w:rsidP="00F82F04">
      <w:pPr>
        <w:pStyle w:val="BodyText1"/>
        <w:rPr>
          <w:rFonts w:asciiTheme="majorHAnsi" w:hAnsiTheme="majorHAnsi" w:cstheme="majorHAnsi"/>
          <w:bCs/>
          <w:sz w:val="22"/>
          <w:szCs w:val="22"/>
          <w:lang w:val="lt-LT"/>
        </w:rPr>
      </w:pPr>
    </w:p>
    <w:p w14:paraId="041B3C22"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16. Sutarties nutraukimas</w:t>
      </w:r>
    </w:p>
    <w:p w14:paraId="23DE8493"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16.1. Sutartis gali būti nutraukiama raštišku Šalių susitarimu.</w:t>
      </w:r>
    </w:p>
    <w:p w14:paraId="2A90C9EB"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0F9F14C1"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 Užsakovas turi teisę vienašališkai nutraukti Sutartį šiais atvejais:</w:t>
      </w:r>
    </w:p>
    <w:p w14:paraId="64EBD9CF"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470FCA6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43D4BEAA"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16.3.2.1. kai Rangovas praleido Darbų atlikimo terminą daugiau kaip 30 kalendorinių dienų;</w:t>
      </w:r>
    </w:p>
    <w:p w14:paraId="53A35327" w14:textId="77777777" w:rsidR="00F82F04" w:rsidRPr="00303FB4" w:rsidRDefault="00F82F04" w:rsidP="00F82F0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16.3.2.2. kai Rangovas per Užsakovo nustatytą protingą terminą nepašalino atliktų darbų trūkumų;</w:t>
      </w:r>
    </w:p>
    <w:p w14:paraId="3BB9DF60"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16.3.2.3. kai Užsakovas patiria nuostolius dėl to, kad Rangovas Sutartyje nustatytą esminę sąlygą vykdo su dideliais arba nuolatiniais trūkumais;</w:t>
      </w:r>
    </w:p>
    <w:p w14:paraId="64BB486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16.3.2.4. kai Rangovas pasitelkia naują arba pakeičia esamą subrangovą (subrangovus) pažeisdamas Sutarties specialiųjų sąlygų 7 straipsnyje nustatytą tvarką. </w:t>
      </w:r>
    </w:p>
    <w:p w14:paraId="7FD59226" w14:textId="77777777" w:rsidR="00F82F0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16.3.2.5. kai Rangovas nesilaiko Sutartyje nustatytos kainos (įkainių).</w:t>
      </w:r>
    </w:p>
    <w:p w14:paraId="3F54A9E0"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E05C9C6"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16.3.3. kai Rangovas bankrutuoja arba yra likviduojamas, sustabdo ūkinę veiklą arba įstatymuose ir kituose teisės aktuose numatyta tvarka susidaro analogiška situacija; </w:t>
      </w:r>
    </w:p>
    <w:p w14:paraId="2F1A6AC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16.3.4. kai keičiasi Rangovo organizacinė struktūra – juridinis statusas, pobūdis ar valdymo struktūra ir tai gali turėti įtakos tinkamam Sutarties įvykdymui.</w:t>
      </w:r>
    </w:p>
    <w:p w14:paraId="237F1076"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16.4. Kai Sutartis nutraukiama Sutarties bendrųjų sąlygų 16.3. punkte nurodytais pagrindais, Užsakovas apie Sutarties nutraukimą privalo iš anksto pranešti prieš 14 (keturiolika) kalendorinių dienų.</w:t>
      </w:r>
    </w:p>
    <w:p w14:paraId="5CA7533C" w14:textId="77777777" w:rsidR="00F82F04" w:rsidRPr="00303FB4" w:rsidRDefault="00F82F04" w:rsidP="00F82F04">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A3112DF"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67ADA1F7" w14:textId="77777777" w:rsidR="00F82F04" w:rsidRPr="00303FB4" w:rsidRDefault="00F82F04" w:rsidP="00F82F04">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0B2B8056" w14:textId="77777777" w:rsidR="00F82F04" w:rsidRDefault="00F82F04" w:rsidP="00F82F04">
      <w:pPr>
        <w:pStyle w:val="Statja"/>
        <w:spacing w:before="0"/>
        <w:ind w:left="0" w:firstLine="312"/>
        <w:jc w:val="both"/>
        <w:rPr>
          <w:rFonts w:asciiTheme="majorHAnsi" w:hAnsiTheme="majorHAnsi" w:cstheme="majorHAnsi"/>
          <w:sz w:val="22"/>
          <w:szCs w:val="22"/>
          <w:lang w:val="lt-LT"/>
        </w:rPr>
      </w:pPr>
    </w:p>
    <w:p w14:paraId="1EE72388" w14:textId="77777777" w:rsidR="00F82F04" w:rsidRPr="00303FB4" w:rsidRDefault="00F82F04" w:rsidP="00F82F04">
      <w:pPr>
        <w:pStyle w:val="Statja"/>
        <w:spacing w:before="0"/>
        <w:ind w:left="0" w:firstLine="312"/>
        <w:jc w:val="both"/>
        <w:rPr>
          <w:rFonts w:asciiTheme="majorHAnsi" w:hAnsiTheme="majorHAnsi" w:cstheme="majorHAnsi"/>
          <w:sz w:val="22"/>
          <w:szCs w:val="22"/>
          <w:lang w:val="lt-LT"/>
        </w:rPr>
      </w:pPr>
    </w:p>
    <w:p w14:paraId="244AEC67"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17. Ginčų nagrinėjimo tvarka</w:t>
      </w:r>
    </w:p>
    <w:p w14:paraId="695BF6A5"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0811FFDF"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591BF04" w14:textId="77777777" w:rsidR="00F82F04" w:rsidRPr="00303FB4" w:rsidRDefault="00F82F04" w:rsidP="00F82F04">
      <w:pPr>
        <w:pStyle w:val="BodyText1"/>
        <w:rPr>
          <w:rFonts w:asciiTheme="majorHAnsi" w:hAnsiTheme="majorHAnsi" w:cstheme="majorHAnsi"/>
          <w:sz w:val="22"/>
          <w:szCs w:val="22"/>
          <w:lang w:val="lt-LT"/>
        </w:rPr>
      </w:pPr>
    </w:p>
    <w:p w14:paraId="3359CE5A" w14:textId="77777777" w:rsidR="00F82F04" w:rsidRPr="00303FB4" w:rsidRDefault="00F82F04" w:rsidP="00F82F04">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18. Baigiamosios nuostatos</w:t>
      </w:r>
    </w:p>
    <w:p w14:paraId="174E1AA1"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2A60545A"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C90CD92"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18.3. Visus kitus klausimus, kurie neaptarti Sutartyje, reguliuoja Lietuvos Respublikos teisės aktai.</w:t>
      </w:r>
    </w:p>
    <w:p w14:paraId="6A2B41D0" w14:textId="77777777" w:rsidR="00F82F04" w:rsidRPr="00303FB4" w:rsidRDefault="00F82F04" w:rsidP="00F82F04">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arba elektroniniais parašais</w:t>
      </w:r>
      <w:bookmarkEnd w:id="14"/>
      <w:r w:rsidRPr="00303FB4">
        <w:rPr>
          <w:rFonts w:asciiTheme="majorHAnsi" w:hAnsiTheme="majorHAnsi" w:cstheme="majorHAnsi"/>
          <w:sz w:val="22"/>
          <w:szCs w:val="22"/>
          <w:lang w:val="lt-LT"/>
        </w:rPr>
        <w:t>.</w:t>
      </w:r>
      <w:bookmarkEnd w:id="15"/>
    </w:p>
    <w:p w14:paraId="1888B85C" w14:textId="77777777" w:rsidR="00F82F04" w:rsidRPr="00303FB4" w:rsidRDefault="00F82F04" w:rsidP="00F82F04">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50155532" w14:textId="77777777" w:rsidR="00F82F04" w:rsidRPr="00303FB4" w:rsidRDefault="00F82F04" w:rsidP="00F82F04">
      <w:pPr>
        <w:spacing w:after="0" w:line="240" w:lineRule="auto"/>
        <w:rPr>
          <w:rFonts w:asciiTheme="majorHAnsi" w:hAnsiTheme="majorHAnsi" w:cstheme="majorHAnsi"/>
          <w:sz w:val="22"/>
          <w:szCs w:val="22"/>
        </w:rPr>
      </w:pPr>
    </w:p>
    <w:p w14:paraId="5D724CB5" w14:textId="77777777" w:rsidR="00F82F04" w:rsidRPr="00303FB4" w:rsidRDefault="00F82F04" w:rsidP="00F82F04">
      <w:pPr>
        <w:tabs>
          <w:tab w:val="left" w:pos="720"/>
        </w:tabs>
        <w:autoSpaceDE w:val="0"/>
        <w:autoSpaceDN w:val="0"/>
        <w:adjustRightInd w:val="0"/>
        <w:spacing w:after="0" w:line="240" w:lineRule="auto"/>
        <w:ind w:left="5579" w:right="-79"/>
        <w:rPr>
          <w:rFonts w:asciiTheme="majorHAnsi" w:hAnsiTheme="majorHAnsi" w:cstheme="majorHAnsi"/>
          <w:sz w:val="22"/>
          <w:szCs w:val="22"/>
        </w:rPr>
      </w:pPr>
    </w:p>
    <w:p w14:paraId="04F5AB07" w14:textId="77777777" w:rsidR="00F82F04" w:rsidRPr="00303FB4" w:rsidRDefault="00F82F04" w:rsidP="00F82F04">
      <w:pPr>
        <w:spacing w:after="0" w:line="240" w:lineRule="auto"/>
        <w:rPr>
          <w:rFonts w:asciiTheme="majorHAnsi" w:hAnsiTheme="majorHAnsi" w:cstheme="majorHAnsi"/>
          <w:sz w:val="22"/>
          <w:szCs w:val="22"/>
        </w:rPr>
      </w:pPr>
    </w:p>
    <w:p w14:paraId="5FAED4E7" w14:textId="77777777" w:rsidR="00F82F04" w:rsidRPr="00303FB4" w:rsidRDefault="00F82F04" w:rsidP="00F82F04">
      <w:pPr>
        <w:spacing w:after="0" w:line="240" w:lineRule="auto"/>
        <w:rPr>
          <w:rFonts w:asciiTheme="majorHAnsi" w:hAnsiTheme="majorHAnsi" w:cstheme="majorHAnsi"/>
          <w:sz w:val="22"/>
          <w:szCs w:val="22"/>
        </w:rPr>
      </w:pPr>
    </w:p>
    <w:p w14:paraId="512A85F2" w14:textId="77777777" w:rsidR="00F82F04" w:rsidRPr="00303FB4" w:rsidRDefault="00F82F04" w:rsidP="00F82F04">
      <w:pPr>
        <w:spacing w:after="0" w:line="240" w:lineRule="auto"/>
        <w:rPr>
          <w:rFonts w:asciiTheme="majorHAnsi" w:hAnsiTheme="majorHAnsi" w:cstheme="majorHAnsi"/>
          <w:sz w:val="22"/>
          <w:szCs w:val="22"/>
        </w:rPr>
      </w:pPr>
    </w:p>
    <w:p w14:paraId="6761818F" w14:textId="77777777" w:rsidR="00F82F04" w:rsidRPr="00303FB4" w:rsidRDefault="00F82F04" w:rsidP="00F82F04">
      <w:pPr>
        <w:spacing w:after="0" w:line="240" w:lineRule="auto"/>
        <w:rPr>
          <w:rFonts w:asciiTheme="majorHAnsi" w:hAnsiTheme="majorHAnsi" w:cstheme="majorHAnsi"/>
          <w:sz w:val="22"/>
          <w:szCs w:val="22"/>
        </w:rPr>
      </w:pPr>
    </w:p>
    <w:p w14:paraId="2C25FE95" w14:textId="5152D905" w:rsidR="00A1568B" w:rsidRPr="0055015E" w:rsidRDefault="00A1568B" w:rsidP="00F82F04">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D8F" w14:textId="77777777" w:rsidR="00105585" w:rsidRDefault="00105585" w:rsidP="00105585">
      <w:pPr>
        <w:spacing w:after="0" w:line="240" w:lineRule="auto"/>
      </w:pPr>
      <w:r>
        <w:separator/>
      </w:r>
    </w:p>
  </w:endnote>
  <w:endnote w:type="continuationSeparator" w:id="0">
    <w:p w14:paraId="48A4E873" w14:textId="77777777" w:rsidR="00105585" w:rsidRDefault="00105585"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C57C" w14:textId="77777777" w:rsidR="00105585" w:rsidRDefault="00105585" w:rsidP="00105585">
      <w:pPr>
        <w:spacing w:after="0" w:line="240" w:lineRule="auto"/>
      </w:pPr>
      <w:r>
        <w:separator/>
      </w:r>
    </w:p>
  </w:footnote>
  <w:footnote w:type="continuationSeparator" w:id="0">
    <w:p w14:paraId="3922ECE5" w14:textId="77777777" w:rsidR="00105585" w:rsidRDefault="00105585"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E7CA6"/>
    <w:rsid w:val="00105585"/>
    <w:rsid w:val="00107C20"/>
    <w:rsid w:val="001D5280"/>
    <w:rsid w:val="002066AF"/>
    <w:rsid w:val="00245675"/>
    <w:rsid w:val="00271F77"/>
    <w:rsid w:val="002A597B"/>
    <w:rsid w:val="002C5CC5"/>
    <w:rsid w:val="003C3930"/>
    <w:rsid w:val="003F095E"/>
    <w:rsid w:val="00431915"/>
    <w:rsid w:val="004475CB"/>
    <w:rsid w:val="004C1363"/>
    <w:rsid w:val="00526DDB"/>
    <w:rsid w:val="00541886"/>
    <w:rsid w:val="0055015E"/>
    <w:rsid w:val="00595A9B"/>
    <w:rsid w:val="005D72BE"/>
    <w:rsid w:val="0061096D"/>
    <w:rsid w:val="0068699E"/>
    <w:rsid w:val="006A1E9B"/>
    <w:rsid w:val="006D4B26"/>
    <w:rsid w:val="006E1B6F"/>
    <w:rsid w:val="006E4874"/>
    <w:rsid w:val="00731404"/>
    <w:rsid w:val="00767FD2"/>
    <w:rsid w:val="0082100A"/>
    <w:rsid w:val="0082613B"/>
    <w:rsid w:val="00913D88"/>
    <w:rsid w:val="00933F18"/>
    <w:rsid w:val="00992B0F"/>
    <w:rsid w:val="009D4E5E"/>
    <w:rsid w:val="00A07254"/>
    <w:rsid w:val="00A1568B"/>
    <w:rsid w:val="00A97105"/>
    <w:rsid w:val="00B34C40"/>
    <w:rsid w:val="00BE1B6A"/>
    <w:rsid w:val="00C54A0B"/>
    <w:rsid w:val="00CB5CB2"/>
    <w:rsid w:val="00CD27BE"/>
    <w:rsid w:val="00D138A2"/>
    <w:rsid w:val="00D33D52"/>
    <w:rsid w:val="00DE0D8F"/>
    <w:rsid w:val="00E564D3"/>
    <w:rsid w:val="00F03230"/>
    <w:rsid w:val="00F54890"/>
    <w:rsid w:val="00F6348D"/>
    <w:rsid w:val="00F82F04"/>
    <w:rsid w:val="1494553E"/>
    <w:rsid w:val="1B310DA0"/>
    <w:rsid w:val="25D09821"/>
    <w:rsid w:val="26895429"/>
    <w:rsid w:val="549AB93E"/>
    <w:rsid w:val="6B49002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F82F0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F82F04"/>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F82F04"/>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F82F04"/>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F82F04"/>
    <w:rPr>
      <w:rFonts w:ascii="Times New Roman" w:eastAsia="Times New Roman" w:hAnsi="Times New Roman" w:cs="Times New Roman"/>
      <w:kern w:val="0"/>
      <w:sz w:val="24"/>
      <w:szCs w:val="20"/>
      <w14:ligatures w14:val="none"/>
    </w:rPr>
  </w:style>
  <w:style w:type="paragraph" w:customStyle="1" w:styleId="BodyText1">
    <w:name w:val="Body Text1"/>
    <w:rsid w:val="00F82F0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F82F04"/>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F82F04"/>
    <w:rPr>
      <w:rFonts w:ascii="Times New Roman" w:eastAsia="Times New Roman" w:hAnsi="Times New Roman" w:cs="Times New Roman"/>
      <w:kern w:val="0"/>
      <w:sz w:val="24"/>
      <w:szCs w:val="24"/>
      <w:lang w:eastAsia="lt-LT"/>
      <w14:ligatures w14:val="none"/>
    </w:rPr>
  </w:style>
  <w:style w:type="paragraph" w:styleId="BalloonText">
    <w:name w:val="Balloon Text"/>
    <w:basedOn w:val="Normal"/>
    <w:link w:val="BalloonTextChar"/>
    <w:uiPriority w:val="99"/>
    <w:semiHidden/>
    <w:unhideWhenUsed/>
    <w:rsid w:val="00F82F04"/>
    <w:pPr>
      <w:spacing w:after="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uiPriority w:val="99"/>
    <w:semiHidden/>
    <w:rsid w:val="00F82F04"/>
    <w:rPr>
      <w:rFonts w:ascii="Tahoma" w:eastAsia="Times New Roman" w:hAnsi="Tahoma" w:cs="Tahoma"/>
      <w:kern w:val="0"/>
      <w:sz w:val="16"/>
      <w:szCs w:val="16"/>
      <w:lang w:val="en-GB"/>
      <w14:ligatures w14:val="none"/>
    </w:rPr>
  </w:style>
  <w:style w:type="table" w:styleId="TableGrid">
    <w:name w:val="Table Grid"/>
    <w:basedOn w:val="TableNormal"/>
    <w:uiPriority w:val="59"/>
    <w:rsid w:val="00F82F0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F82F04"/>
    <w:rPr>
      <w:sz w:val="16"/>
      <w:szCs w:val="16"/>
    </w:rPr>
  </w:style>
  <w:style w:type="paragraph" w:styleId="CommentText">
    <w:name w:val="annotation text"/>
    <w:basedOn w:val="Normal"/>
    <w:link w:val="CommentTextChar"/>
    <w:uiPriority w:val="99"/>
    <w:unhideWhenUsed/>
    <w:rsid w:val="00F82F04"/>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F82F0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82F04"/>
    <w:rPr>
      <w:b/>
      <w:bCs/>
    </w:rPr>
  </w:style>
  <w:style w:type="character" w:customStyle="1" w:styleId="CommentSubjectChar">
    <w:name w:val="Comment Subject Char"/>
    <w:basedOn w:val="CommentTextChar"/>
    <w:link w:val="CommentSubject"/>
    <w:uiPriority w:val="99"/>
    <w:semiHidden/>
    <w:rsid w:val="00F82F04"/>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F82F04"/>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Body2">
    <w:name w:val="Body 2"/>
    <w:rsid w:val="00F82F0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F82F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82F04"/>
  </w:style>
  <w:style w:type="character" w:customStyle="1" w:styleId="eop">
    <w:name w:val="eop"/>
    <w:basedOn w:val="DefaultParagraphFont"/>
    <w:rsid w:val="00F82F04"/>
  </w:style>
  <w:style w:type="paragraph" w:customStyle="1" w:styleId="paragraph">
    <w:name w:val="paragraph"/>
    <w:basedOn w:val="Normal"/>
    <w:rsid w:val="00F82F0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82F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9CE82-C2B9-4664-93BE-0D60A3C40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3BEEE6-54E0-447E-9465-A49AC8163E44}">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621EF488-6EF2-4BEE-9FB1-23D59E8196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14</Pages>
  <Words>6895</Words>
  <Characters>49129</Characters>
  <Application>Microsoft Office Word</Application>
  <DocSecurity>0</DocSecurity>
  <Lines>752</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31</cp:revision>
  <dcterms:created xsi:type="dcterms:W3CDTF">2023-09-21T06:50:00Z</dcterms:created>
  <dcterms:modified xsi:type="dcterms:W3CDTF">2025-12-17T13:16:00Z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